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7"/>
        <w:jc w:val="left"/>
        <w:rPr>
          <w:rFonts w:hint="default" w:ascii="黑体" w:hAnsi="黑体" w:eastAsia="黑体" w:cs="黑体"/>
          <w:b w:val="0"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kern w:val="0"/>
          <w:sz w:val="32"/>
          <w:szCs w:val="32"/>
          <w:lang w:val="en-US" w:eastAsia="zh-CN"/>
        </w:rPr>
        <w:t>附件6</w:t>
      </w:r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val="en-US" w:eastAsia="zh-CN"/>
        </w:rPr>
        <w:t>邵阳市区高学历人才购买新建商品房房款补贴明细总表</w:t>
      </w:r>
    </w:p>
    <w:bookmarkEnd w:id="0"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829"/>
        <w:gridCol w:w="1791"/>
        <w:gridCol w:w="1260"/>
        <w:gridCol w:w="925"/>
        <w:gridCol w:w="987"/>
        <w:gridCol w:w="1104"/>
        <w:gridCol w:w="1092"/>
        <w:gridCol w:w="1331"/>
        <w:gridCol w:w="2412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申请人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身份证号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购房时间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楼盘及房号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购房面积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成交金额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契税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补贴额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开户行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账号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GZiOGIwODM1YmYzMWVhNDA5ZGJiNTY3N2E5OWUifQ=="/>
  </w:docVars>
  <w:rsids>
    <w:rsidRoot w:val="5F497327"/>
    <w:rsid w:val="5F4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2023-04-18T02:24:00Z</dcterms:created>
  <dc:creator>风雷</dc:creator>
  <cp:lastModifiedBy>风雷</cp:lastModifiedBy>
  <dcterms:modified xsi:type="dcterms:W3CDTF">2023-04-18T02:25:08Z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C49D4A3CCEDF4861AA805138E7745058_11</vt:lpwstr>
  </property>
</Properties>
</file>