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宋体" w:hAnsi="宋体" w:eastAsia="宋体" w:cs="宋体"/>
          <w:b/>
          <w:bCs/>
          <w:color w:val="000000"/>
          <w:kern w:val="0"/>
          <w:sz w:val="44"/>
          <w:szCs w:val="44"/>
          <w:lang w:val="en-US" w:eastAsia="zh-CN" w:bidi="ar"/>
        </w:rPr>
      </w:pPr>
    </w:p>
    <w:p>
      <w:pPr>
        <w:keepNext w:val="0"/>
        <w:keepLines w:val="0"/>
        <w:widowControl/>
        <w:suppressLineNumbers w:val="0"/>
        <w:jc w:val="both"/>
        <w:rPr>
          <w:rFonts w:hint="eastAsia" w:ascii="宋体" w:hAnsi="宋体" w:eastAsia="宋体" w:cs="宋体"/>
          <w:b/>
          <w:bCs/>
          <w:sz w:val="44"/>
          <w:szCs w:val="44"/>
        </w:rPr>
      </w:pPr>
      <w:bookmarkStart w:id="0" w:name="_GoBack"/>
      <w:bookmarkEnd w:id="0"/>
      <w:r>
        <w:rPr>
          <w:rFonts w:hint="eastAsia" w:ascii="宋体" w:hAnsi="宋体" w:eastAsia="宋体" w:cs="宋体"/>
          <w:b/>
          <w:bCs/>
          <w:color w:val="000000"/>
          <w:kern w:val="0"/>
          <w:sz w:val="44"/>
          <w:szCs w:val="44"/>
          <w:lang w:val="en-US" w:eastAsia="zh-CN" w:bidi="ar"/>
        </w:rPr>
        <w:t>邵阳市建筑节能产品、装配式建筑部品部件</w:t>
      </w:r>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bidi="ar"/>
        </w:rPr>
        <w:t>（材料）公示管理实施细则</w:t>
      </w:r>
      <w:r>
        <w:rPr>
          <w:rFonts w:hint="eastAsia" w:ascii="仿宋" w:hAnsi="仿宋" w:eastAsia="仿宋" w:cs="仿宋"/>
          <w:b w:val="0"/>
          <w:bCs w:val="0"/>
          <w:i w:val="0"/>
          <w:iCs w:val="0"/>
          <w:caps w:val="0"/>
          <w:color w:val="000000"/>
          <w:spacing w:val="23"/>
          <w:sz w:val="32"/>
          <w:szCs w:val="32"/>
          <w:shd w:val="clear" w:fill="FFFFFF"/>
        </w:rPr>
        <w:t>（征求意见稿）</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第一条 为进一步推动我市建筑节能和绿色建筑发展，规范建筑节能产品、装配式建筑部品部件（材料）市场， 完善建筑节能产品、装配式建筑部品部件（材料）管理，根据《民用建筑节能条例》、《湖南省民用建筑节能条例》等法律法规和规定，特制定本实施细则</w:t>
      </w:r>
      <w:r>
        <w:rPr>
          <w:rFonts w:hint="eastAsia" w:ascii="仿宋" w:hAnsi="仿宋" w:eastAsia="仿宋" w:cs="仿宋"/>
          <w:b w:val="0"/>
          <w:bCs w:val="0"/>
          <w:i w:val="0"/>
          <w:iCs w:val="0"/>
          <w:caps w:val="0"/>
          <w:color w:val="000000"/>
          <w:spacing w:val="23"/>
          <w:sz w:val="32"/>
          <w:szCs w:val="32"/>
          <w:shd w:val="clear" w:fill="FFFFFF"/>
        </w:rPr>
        <w:t>（征求意见稿）</w:t>
      </w:r>
      <w:r>
        <w:rPr>
          <w:rFonts w:hint="eastAsia" w:ascii="仿宋" w:hAnsi="仿宋" w:eastAsia="仿宋" w:cs="仿宋"/>
          <w:color w:val="000000"/>
          <w:kern w:val="0"/>
          <w:sz w:val="31"/>
          <w:szCs w:val="31"/>
          <w:lang w:val="en-US" w:eastAsia="zh-CN" w:bidi="ar"/>
        </w:rPr>
        <w:t xml:space="preserve">。 </w:t>
      </w:r>
    </w:p>
    <w:p>
      <w:pPr>
        <w:spacing w:line="580" w:lineRule="exact"/>
        <w:ind w:firstLine="620" w:firstLineChars="200"/>
      </w:pPr>
      <w:r>
        <w:rPr>
          <w:rFonts w:hint="eastAsia" w:ascii="仿宋" w:hAnsi="仿宋" w:eastAsia="仿宋" w:cs="仿宋"/>
          <w:color w:val="000000"/>
          <w:kern w:val="0"/>
          <w:sz w:val="31"/>
          <w:szCs w:val="31"/>
          <w:lang w:val="en-US" w:eastAsia="zh-CN" w:bidi="ar"/>
        </w:rPr>
        <w:t xml:space="preserve">第二条 本实施细则适用于在本市行政区域内建筑市场应用的建筑节能产品、装配式建筑部品部件（材料）。主要包括以下几大类：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hint="eastAsia" w:cs="Times New Roman"/>
          <w:color w:val="000000"/>
          <w:kern w:val="0"/>
          <w:sz w:val="31"/>
          <w:szCs w:val="31"/>
          <w:lang w:val="en-US" w:eastAsia="zh-CN" w:bidi="ar"/>
        </w:rPr>
        <w:t>.</w:t>
      </w:r>
      <w:r>
        <w:rPr>
          <w:rFonts w:hint="eastAsia" w:ascii="仿宋_GB2312" w:eastAsia="仿宋_GB2312"/>
          <w:color w:val="000000"/>
          <w:sz w:val="32"/>
          <w:szCs w:val="32"/>
        </w:rPr>
        <w:t>墙体</w:t>
      </w:r>
      <w:r>
        <w:rPr>
          <w:rFonts w:hint="eastAsia" w:ascii="仿宋_GB2312" w:eastAsia="仿宋_GB2312"/>
          <w:color w:val="000000"/>
          <w:sz w:val="32"/>
          <w:szCs w:val="32"/>
          <w:lang w:eastAsia="zh-CN"/>
        </w:rPr>
        <w:t>、</w:t>
      </w:r>
      <w:r>
        <w:rPr>
          <w:rFonts w:hint="eastAsia" w:ascii="仿宋_GB2312" w:eastAsia="仿宋_GB2312"/>
          <w:color w:val="000000"/>
          <w:sz w:val="32"/>
          <w:szCs w:val="32"/>
        </w:rPr>
        <w:t>屋面和楼板保温</w:t>
      </w:r>
      <w:r>
        <w:rPr>
          <w:rFonts w:hint="eastAsia" w:ascii="仿宋_GB2312" w:eastAsia="仿宋_GB2312"/>
          <w:color w:val="000000"/>
          <w:sz w:val="32"/>
          <w:szCs w:val="32"/>
          <w:lang w:eastAsia="zh-CN"/>
        </w:rPr>
        <w:t>、</w:t>
      </w:r>
      <w:r>
        <w:rPr>
          <w:rFonts w:hint="eastAsia" w:ascii="仿宋_GB2312" w:eastAsia="仿宋_GB2312"/>
          <w:color w:val="000000"/>
          <w:sz w:val="32"/>
          <w:szCs w:val="32"/>
        </w:rPr>
        <w:t>隔热产品</w:t>
      </w:r>
      <w:r>
        <w:rPr>
          <w:rFonts w:hint="eastAsia" w:ascii="仿宋_GB2312" w:eastAsia="仿宋_GB2312"/>
          <w:color w:val="000000"/>
          <w:sz w:val="32"/>
          <w:szCs w:val="32"/>
          <w:lang w:eastAsia="zh-CN"/>
        </w:rPr>
        <w:t>（材料）</w:t>
      </w:r>
      <w:r>
        <w:rPr>
          <w:rFonts w:hint="eastAsia" w:ascii="仿宋" w:hAnsi="仿宋" w:eastAsia="仿宋" w:cs="仿宋"/>
          <w:color w:val="000000"/>
          <w:kern w:val="0"/>
          <w:sz w:val="31"/>
          <w:szCs w:val="31"/>
          <w:lang w:val="en-US" w:eastAsia="zh-CN" w:bidi="ar"/>
        </w:rPr>
        <w:t xml:space="preserve">等；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hint="eastAsia" w:cs="Times New Roman"/>
          <w:color w:val="000000"/>
          <w:kern w:val="0"/>
          <w:sz w:val="31"/>
          <w:szCs w:val="31"/>
          <w:lang w:val="en-US" w:eastAsia="zh-CN" w:bidi="ar"/>
        </w:rPr>
        <w:t>.</w:t>
      </w:r>
      <w:r>
        <w:rPr>
          <w:rFonts w:hint="eastAsia" w:ascii="仿宋_GB2312" w:eastAsia="仿宋_GB2312"/>
          <w:color w:val="000000"/>
          <w:sz w:val="32"/>
          <w:szCs w:val="32"/>
          <w:lang w:eastAsia="zh-CN"/>
        </w:rPr>
        <w:t>建筑外用窗户、中空玻璃、真空玻璃、入户门、型材等</w:t>
      </w:r>
      <w:r>
        <w:rPr>
          <w:rFonts w:hint="eastAsia" w:ascii="仿宋_GB2312" w:eastAsia="仿宋_GB2312"/>
          <w:color w:val="000000"/>
          <w:sz w:val="32"/>
          <w:szCs w:val="32"/>
        </w:rPr>
        <w:t>产品</w:t>
      </w:r>
      <w:r>
        <w:rPr>
          <w:rFonts w:hint="eastAsia" w:ascii="仿宋_GB2312" w:eastAsia="仿宋_GB2312"/>
          <w:color w:val="000000"/>
          <w:sz w:val="32"/>
          <w:szCs w:val="32"/>
          <w:lang w:eastAsia="zh-CN"/>
        </w:rPr>
        <w:t>（材料）</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3</w:t>
      </w:r>
      <w:r>
        <w:rPr>
          <w:rFonts w:hint="eastAsia"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可再生能源建筑应用产品（设备）；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4</w:t>
      </w:r>
      <w:r>
        <w:rPr>
          <w:rFonts w:hint="eastAsia"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透水路面砖（板）、预拌混凝土（砂浆）、</w:t>
      </w:r>
      <w:r>
        <w:rPr>
          <w:rFonts w:hint="eastAsia" w:ascii="仿宋_GB2312" w:eastAsia="仿宋_GB2312"/>
          <w:color w:val="000000"/>
          <w:sz w:val="32"/>
          <w:szCs w:val="32"/>
          <w:lang w:eastAsia="zh-CN"/>
        </w:rPr>
        <w:t>建筑防水</w:t>
      </w:r>
      <w:r>
        <w:rPr>
          <w:rFonts w:ascii="仿宋_GB2312" w:eastAsia="仿宋_GB2312"/>
          <w:color w:val="000000"/>
          <w:sz w:val="32"/>
          <w:szCs w:val="32"/>
        </w:rPr>
        <w:t>系统</w:t>
      </w:r>
      <w:r>
        <w:rPr>
          <w:rFonts w:hint="eastAsia" w:ascii="仿宋_GB2312" w:eastAsia="仿宋_GB2312"/>
          <w:color w:val="000000"/>
          <w:sz w:val="32"/>
          <w:szCs w:val="32"/>
        </w:rPr>
        <w:t>产品</w:t>
      </w:r>
      <w:r>
        <w:rPr>
          <w:rFonts w:hint="eastAsia" w:ascii="仿宋_GB2312" w:eastAsia="仿宋_GB2312"/>
          <w:color w:val="000000"/>
          <w:sz w:val="32"/>
          <w:szCs w:val="32"/>
          <w:lang w:eastAsia="zh-CN"/>
        </w:rPr>
        <w:t>（材料）</w:t>
      </w:r>
      <w:r>
        <w:rPr>
          <w:rFonts w:hint="eastAsia" w:ascii="仿宋" w:hAnsi="仿宋" w:eastAsia="仿宋" w:cs="仿宋"/>
          <w:color w:val="000000"/>
          <w:kern w:val="0"/>
          <w:sz w:val="31"/>
          <w:szCs w:val="31"/>
          <w:lang w:val="en-US" w:eastAsia="zh-CN" w:bidi="ar"/>
        </w:rPr>
        <w:t xml:space="preserve">等；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5</w:t>
      </w:r>
      <w:r>
        <w:rPr>
          <w:rFonts w:hint="eastAsia"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获得绿色建材评价标识的产品（材料）；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6</w:t>
      </w:r>
      <w:r>
        <w:rPr>
          <w:rFonts w:hint="eastAsia"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建筑垃圾资源化利用相关产品（材料）；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7</w:t>
      </w:r>
      <w:r>
        <w:rPr>
          <w:rFonts w:hint="eastAsia"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装配式建筑部品部件相关产品（材料）；</w:t>
      </w:r>
    </w:p>
    <w:p>
      <w:pPr>
        <w:keepNext w:val="0"/>
        <w:keepLines w:val="0"/>
        <w:widowControl/>
        <w:suppressLineNumbers w:val="0"/>
        <w:ind w:firstLine="620" w:firstLineChars="200"/>
        <w:jc w:val="left"/>
        <w:rPr>
          <w:rFonts w:hint="eastAsia" w:ascii="仿宋_GB2312" w:eastAsia="仿宋_GB2312"/>
          <w:color w:val="000000"/>
          <w:sz w:val="32"/>
          <w:szCs w:val="32"/>
          <w:lang w:eastAsia="zh-CN"/>
        </w:rPr>
      </w:pPr>
      <w:r>
        <w:rPr>
          <w:rFonts w:hint="eastAsia" w:ascii="仿宋" w:hAnsi="仿宋" w:eastAsia="仿宋" w:cs="仿宋"/>
          <w:color w:val="000000"/>
          <w:kern w:val="0"/>
          <w:sz w:val="31"/>
          <w:szCs w:val="31"/>
          <w:lang w:val="en-US" w:eastAsia="zh-CN" w:bidi="ar"/>
        </w:rPr>
        <w:t>8.</w:t>
      </w:r>
      <w:r>
        <w:rPr>
          <w:rFonts w:hint="eastAsia" w:ascii="仿宋_GB2312" w:eastAsia="仿宋_GB2312"/>
          <w:color w:val="000000"/>
          <w:sz w:val="32"/>
          <w:szCs w:val="32"/>
          <w:lang w:eastAsia="zh-CN"/>
        </w:rPr>
        <w:t>太阳能光热系列、导光管采光系统等产品（材料）；</w:t>
      </w:r>
    </w:p>
    <w:p>
      <w:pPr>
        <w:keepNext w:val="0"/>
        <w:keepLines w:val="0"/>
        <w:widowControl/>
        <w:suppressLineNumbers w:val="0"/>
        <w:ind w:firstLine="640" w:firstLineChars="200"/>
        <w:jc w:val="lef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其他建筑节能产品（材料）</w:t>
      </w:r>
      <w:r>
        <w:rPr>
          <w:rFonts w:hint="eastAsia" w:ascii="仿宋_GB2312" w:eastAsia="仿宋_GB2312"/>
          <w:color w:val="000000"/>
          <w:sz w:val="32"/>
          <w:szCs w:val="32"/>
        </w:rPr>
        <w:t>。</w:t>
      </w:r>
    </w:p>
    <w:p>
      <w:pPr>
        <w:keepNext w:val="0"/>
        <w:keepLines w:val="0"/>
        <w:widowControl/>
        <w:suppressLineNumbers w:val="0"/>
        <w:ind w:firstLine="643" w:firstLineChars="200"/>
        <w:jc w:val="left"/>
        <w:rPr>
          <w:rFonts w:hint="default" w:eastAsia="仿宋_GB2312"/>
          <w:b/>
          <w:bCs/>
          <w:color w:val="000000"/>
          <w:sz w:val="32"/>
          <w:szCs w:val="32"/>
          <w:lang w:val="en-US" w:eastAsia="zh-CN"/>
        </w:rPr>
      </w:pPr>
      <w:r>
        <w:rPr>
          <w:rFonts w:hint="eastAsia" w:eastAsia="仿宋_GB2312"/>
          <w:b/>
          <w:bCs/>
          <w:color w:val="000000"/>
          <w:sz w:val="32"/>
          <w:szCs w:val="32"/>
          <w:lang w:val="en-US" w:eastAsia="zh-CN"/>
        </w:rPr>
        <w:t>第三条</w:t>
      </w:r>
      <w:r>
        <w:rPr>
          <w:rFonts w:hint="eastAsia" w:ascii="仿宋" w:hAnsi="仿宋" w:eastAsia="仿宋" w:cs="仿宋"/>
          <w:color w:val="000000"/>
          <w:kern w:val="0"/>
          <w:sz w:val="31"/>
          <w:szCs w:val="31"/>
          <w:lang w:val="en-US" w:eastAsia="zh-CN" w:bidi="ar"/>
        </w:rPr>
        <w:t xml:space="preserve"> 邵阳市住房和城乡建设局（以下简称：市住建局）负责邵阳市建筑节能产品、装配式建筑部品部件（材料）公示管理工作，适时调整公示管理的产品（材料）类型。具体的受理和初审工作委托邵阳</w:t>
      </w:r>
      <w:r>
        <w:rPr>
          <w:rFonts w:hint="eastAsia" w:ascii="仿宋_GB2312" w:eastAsia="仿宋_GB2312"/>
          <w:sz w:val="32"/>
          <w:szCs w:val="32"/>
          <w:lang w:eastAsia="zh-CN"/>
        </w:rPr>
        <w:t>市节能与科技协会（</w:t>
      </w:r>
      <w:r>
        <w:rPr>
          <w:rFonts w:hint="eastAsia" w:ascii="仿宋" w:hAnsi="仿宋" w:eastAsia="仿宋" w:cs="仿宋"/>
          <w:color w:val="000000"/>
          <w:kern w:val="0"/>
          <w:sz w:val="31"/>
          <w:szCs w:val="31"/>
          <w:lang w:val="en-US" w:eastAsia="zh-CN" w:bidi="ar"/>
        </w:rPr>
        <w:t>以下简称：市节能协会</w:t>
      </w:r>
      <w:r>
        <w:rPr>
          <w:rFonts w:hint="eastAsia" w:ascii="仿宋_GB2312" w:eastAsia="仿宋_GB2312"/>
          <w:sz w:val="32"/>
          <w:szCs w:val="32"/>
          <w:lang w:eastAsia="zh-CN"/>
        </w:rPr>
        <w:t>）</w:t>
      </w:r>
      <w:r>
        <w:rPr>
          <w:rFonts w:hint="eastAsia" w:ascii="仿宋_GB2312" w:eastAsia="仿宋_GB2312"/>
          <w:sz w:val="32"/>
          <w:szCs w:val="32"/>
          <w:lang w:val="en-US" w:eastAsia="zh-CN"/>
        </w:rPr>
        <w:t>负责。</w:t>
      </w:r>
    </w:p>
    <w:p>
      <w:pPr>
        <w:numPr>
          <w:ilvl w:val="0"/>
          <w:numId w:val="0"/>
        </w:numPr>
        <w:spacing w:line="300" w:lineRule="atLeast"/>
        <w:ind w:firstLine="643" w:firstLineChars="200"/>
        <w:rPr>
          <w:rFonts w:hint="eastAsia" w:ascii="仿宋_GB2312" w:eastAsia="仿宋_GB2312"/>
          <w:color w:val="000000"/>
          <w:sz w:val="32"/>
          <w:szCs w:val="32"/>
        </w:rPr>
      </w:pPr>
      <w:r>
        <w:rPr>
          <w:rStyle w:val="6"/>
          <w:rFonts w:hint="eastAsia" w:ascii="仿宋_GB2312" w:eastAsia="仿宋_GB2312"/>
          <w:color w:val="000000"/>
          <w:sz w:val="32"/>
          <w:szCs w:val="32"/>
        </w:rPr>
        <w:t>第四条</w:t>
      </w:r>
      <w:r>
        <w:rPr>
          <w:rFonts w:hint="eastAsia" w:eastAsia="仿宋_GB2312"/>
          <w:color w:val="000000"/>
          <w:sz w:val="32"/>
          <w:szCs w:val="32"/>
        </w:rPr>
        <w:t> </w:t>
      </w:r>
      <w:r>
        <w:rPr>
          <w:rFonts w:hint="eastAsia" w:ascii="仿宋_GB2312" w:eastAsia="仿宋_GB2312"/>
          <w:color w:val="000000"/>
          <w:sz w:val="32"/>
          <w:szCs w:val="32"/>
        </w:rPr>
        <w:t>本</w:t>
      </w:r>
      <w:r>
        <w:rPr>
          <w:rFonts w:hint="eastAsia" w:ascii="仿宋" w:hAnsi="仿宋" w:eastAsia="仿宋" w:cs="仿宋"/>
          <w:color w:val="000000"/>
          <w:kern w:val="0"/>
          <w:sz w:val="31"/>
          <w:szCs w:val="31"/>
          <w:lang w:val="en-US" w:eastAsia="zh-CN" w:bidi="ar"/>
        </w:rPr>
        <w:t>实施细则</w:t>
      </w:r>
      <w:r>
        <w:rPr>
          <w:rFonts w:hint="eastAsia" w:ascii="仿宋_GB2312" w:eastAsia="仿宋_GB2312"/>
          <w:color w:val="000000"/>
          <w:sz w:val="32"/>
          <w:szCs w:val="32"/>
        </w:rPr>
        <w:t>所指</w:t>
      </w:r>
      <w:r>
        <w:rPr>
          <w:rFonts w:hint="eastAsia" w:ascii="仿宋_GB2312" w:eastAsia="仿宋_GB2312"/>
          <w:color w:val="000000"/>
          <w:sz w:val="32"/>
          <w:szCs w:val="32"/>
          <w:lang w:eastAsia="zh-CN"/>
        </w:rPr>
        <w:t>节能产品（材料）</w:t>
      </w:r>
      <w:r>
        <w:rPr>
          <w:rFonts w:hint="eastAsia" w:ascii="仿宋_GB2312" w:eastAsia="仿宋_GB2312"/>
          <w:color w:val="000000"/>
          <w:sz w:val="32"/>
          <w:szCs w:val="32"/>
        </w:rPr>
        <w:t>，是指符合国家和省发布的产业政策</w:t>
      </w:r>
      <w:r>
        <w:rPr>
          <w:rFonts w:hint="eastAsia" w:ascii="仿宋_GB2312" w:eastAsia="仿宋_GB2312"/>
          <w:color w:val="000000"/>
          <w:sz w:val="32"/>
          <w:szCs w:val="32"/>
          <w:lang w:val="en-US" w:eastAsia="zh-CN"/>
        </w:rPr>
        <w:t>和</w:t>
      </w:r>
      <w:r>
        <w:rPr>
          <w:rFonts w:hint="eastAsia" w:ascii="仿宋_GB2312" w:eastAsia="仿宋_GB2312"/>
          <w:color w:val="000000"/>
          <w:sz w:val="32"/>
          <w:szCs w:val="32"/>
        </w:rPr>
        <w:t>技术公告，经过工程应用试点，证明其能够保证建设工程的结构安全，有利于建筑全寿命周期内节地、节水、节能、节材、保护环境，有利于提高建筑物使用功能</w:t>
      </w:r>
      <w:r>
        <w:rPr>
          <w:rFonts w:hint="eastAsia" w:ascii="仿宋_GB2312" w:eastAsia="仿宋_GB2312"/>
          <w:color w:val="000000"/>
          <w:sz w:val="32"/>
          <w:szCs w:val="32"/>
          <w:lang w:eastAsia="zh-CN"/>
        </w:rPr>
        <w:t>。</w:t>
      </w:r>
    </w:p>
    <w:p>
      <w:pPr>
        <w:keepNext w:val="0"/>
        <w:keepLines w:val="0"/>
        <w:widowControl/>
        <w:suppressLineNumbers w:val="0"/>
        <w:ind w:firstLine="643" w:firstLineChars="200"/>
        <w:jc w:val="left"/>
      </w:pPr>
      <w:r>
        <w:rPr>
          <w:rStyle w:val="6"/>
          <w:rFonts w:hint="eastAsia" w:ascii="仿宋_GB2312" w:eastAsia="仿宋_GB2312"/>
          <w:color w:val="000000"/>
          <w:sz w:val="32"/>
          <w:szCs w:val="32"/>
        </w:rPr>
        <w:t>第</w:t>
      </w:r>
      <w:r>
        <w:rPr>
          <w:rStyle w:val="6"/>
          <w:rFonts w:hint="eastAsia" w:ascii="仿宋_GB2312" w:eastAsia="仿宋_GB2312"/>
          <w:color w:val="000000"/>
          <w:sz w:val="32"/>
          <w:szCs w:val="32"/>
          <w:lang w:eastAsia="zh-CN"/>
        </w:rPr>
        <w:t>五</w:t>
      </w:r>
      <w:r>
        <w:rPr>
          <w:rStyle w:val="6"/>
          <w:rFonts w:hint="eastAsia" w:ascii="仿宋_GB2312" w:eastAsia="仿宋_GB2312"/>
          <w:color w:val="000000"/>
          <w:sz w:val="32"/>
          <w:szCs w:val="32"/>
        </w:rPr>
        <w:t>条</w:t>
      </w:r>
      <w:r>
        <w:rPr>
          <w:rFonts w:hint="eastAsia" w:eastAsia="仿宋_GB2312"/>
          <w:color w:val="000000"/>
          <w:sz w:val="32"/>
          <w:szCs w:val="32"/>
        </w:rPr>
        <w:t> </w:t>
      </w:r>
      <w:r>
        <w:rPr>
          <w:rFonts w:hint="eastAsia" w:ascii="仿宋" w:hAnsi="仿宋" w:eastAsia="仿宋" w:cs="仿宋"/>
          <w:color w:val="000000"/>
          <w:kern w:val="0"/>
          <w:sz w:val="31"/>
          <w:szCs w:val="31"/>
          <w:lang w:val="en-US" w:eastAsia="zh-CN" w:bidi="ar"/>
        </w:rPr>
        <w:t xml:space="preserve">本市行政区域内建筑工程应用的建筑节能产品、装配式建筑部品部件（材料）应满足如下要求：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hint="eastAsia"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建筑节能产品、装配式建筑部品部件（材料）技术指标达到国家、行业或我省地方标准要求，并符合国家、本省、本市有关政策规定；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hint="eastAsia"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目前尚无国家标准、行业标准及我省地方标准的建筑节能产品（材料），应进入湖南省住房和城乡建设厅公布的《湖南省建筑节能新材料、建设领域新技术推广目录》；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3</w:t>
      </w:r>
      <w:r>
        <w:rPr>
          <w:rFonts w:hint="eastAsia"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企业应证照齐全，具备与产品生产相适应的生产场地、生产技术、工艺装备、产品质量保证体系及售后服务体系。</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4.有健全的企业内部质量管理体系，企业生产必须符合环保部门的相关要求，符合环境保护和节约能源的要求。</w:t>
      </w:r>
    </w:p>
    <w:p>
      <w:pPr>
        <w:numPr>
          <w:ilvl w:val="0"/>
          <w:numId w:val="0"/>
        </w:numPr>
        <w:spacing w:line="580" w:lineRule="exact"/>
        <w:ind w:firstLine="620" w:firstLineChars="200"/>
        <w:rPr>
          <w:rFonts w:hint="eastAsia" w:ascii="仿宋_GB2312" w:eastAsia="仿宋_GB2312"/>
          <w:color w:val="000000"/>
          <w:sz w:val="32"/>
          <w:szCs w:val="32"/>
        </w:rPr>
      </w:pPr>
      <w:r>
        <w:rPr>
          <w:rFonts w:hint="eastAsia" w:ascii="仿宋" w:hAnsi="仿宋" w:eastAsia="仿宋" w:cs="仿宋"/>
          <w:color w:val="000000"/>
          <w:kern w:val="0"/>
          <w:sz w:val="31"/>
          <w:szCs w:val="31"/>
          <w:lang w:val="en-US" w:eastAsia="zh-CN" w:bidi="ar"/>
        </w:rPr>
        <w:t>5.</w:t>
      </w:r>
      <w:r>
        <w:rPr>
          <w:rFonts w:hint="eastAsia" w:ascii="仿宋_GB2312" w:eastAsia="仿宋_GB2312"/>
          <w:color w:val="000000"/>
          <w:sz w:val="32"/>
          <w:szCs w:val="32"/>
        </w:rPr>
        <w:t>申请的建筑</w:t>
      </w:r>
      <w:r>
        <w:rPr>
          <w:rFonts w:ascii="仿宋_GB2312" w:eastAsia="仿宋_GB2312"/>
          <w:color w:val="000000"/>
          <w:sz w:val="32"/>
          <w:szCs w:val="32"/>
        </w:rPr>
        <w:t>节能技术与产品应符合</w:t>
      </w:r>
      <w:r>
        <w:rPr>
          <w:rFonts w:hint="eastAsia" w:ascii="仿宋_GB2312" w:eastAsia="仿宋_GB2312"/>
          <w:color w:val="000000"/>
          <w:sz w:val="32"/>
          <w:szCs w:val="32"/>
        </w:rPr>
        <w:t>国家、省和本市相关技术产业政策规定；生产与应用应</w:t>
      </w:r>
      <w:r>
        <w:rPr>
          <w:rFonts w:ascii="仿宋_GB2312" w:eastAsia="仿宋_GB2312"/>
          <w:color w:val="000000"/>
          <w:sz w:val="32"/>
          <w:szCs w:val="32"/>
        </w:rPr>
        <w:t>满足</w:t>
      </w:r>
      <w:r>
        <w:rPr>
          <w:rFonts w:hint="eastAsia" w:ascii="仿宋_GB2312" w:eastAsia="仿宋_GB2312"/>
          <w:color w:val="000000"/>
          <w:sz w:val="32"/>
          <w:szCs w:val="32"/>
        </w:rPr>
        <w:t>有关现行国家、行业、地方标准或</w:t>
      </w:r>
      <w:r>
        <w:rPr>
          <w:rFonts w:ascii="仿宋_GB2312" w:eastAsia="仿宋_GB2312"/>
          <w:color w:val="000000"/>
          <w:sz w:val="32"/>
          <w:szCs w:val="32"/>
        </w:rPr>
        <w:t>经技术监督行政主</w:t>
      </w:r>
      <w:r>
        <w:rPr>
          <w:rFonts w:hint="eastAsia" w:ascii="仿宋_GB2312" w:eastAsia="仿宋_GB2312"/>
          <w:color w:val="000000"/>
          <w:sz w:val="32"/>
          <w:szCs w:val="32"/>
        </w:rPr>
        <w:t>管</w:t>
      </w:r>
      <w:r>
        <w:rPr>
          <w:rFonts w:ascii="仿宋_GB2312" w:eastAsia="仿宋_GB2312"/>
          <w:color w:val="000000"/>
          <w:sz w:val="32"/>
          <w:szCs w:val="32"/>
        </w:rPr>
        <w:t>部门备案的</w:t>
      </w:r>
      <w:r>
        <w:rPr>
          <w:rFonts w:hint="eastAsia" w:ascii="仿宋_GB2312" w:eastAsia="仿宋_GB2312"/>
          <w:color w:val="000000"/>
          <w:sz w:val="32"/>
          <w:szCs w:val="32"/>
        </w:rPr>
        <w:t>企业标准规定</w:t>
      </w:r>
      <w:r>
        <w:rPr>
          <w:rFonts w:ascii="仿宋_GB2312" w:eastAsia="仿宋_GB2312"/>
          <w:color w:val="000000"/>
          <w:sz w:val="32"/>
          <w:szCs w:val="32"/>
        </w:rPr>
        <w:t>的技术要求</w:t>
      </w:r>
      <w:r>
        <w:rPr>
          <w:rFonts w:hint="eastAsia" w:ascii="仿宋_GB2312" w:eastAsia="仿宋_GB2312"/>
          <w:color w:val="000000"/>
          <w:sz w:val="32"/>
          <w:szCs w:val="32"/>
        </w:rPr>
        <w:t>；</w:t>
      </w:r>
      <w:r>
        <w:rPr>
          <w:rFonts w:hint="eastAsia" w:ascii="仿宋_GB2312" w:eastAsia="仿宋_GB2312"/>
          <w:sz w:val="32"/>
          <w:szCs w:val="32"/>
        </w:rPr>
        <w:t>申报项目无成果、权属争议或纠纷。</w:t>
      </w:r>
    </w:p>
    <w:p>
      <w:pPr>
        <w:spacing w:line="580" w:lineRule="exact"/>
        <w:ind w:firstLine="643" w:firstLineChars="200"/>
        <w:rPr>
          <w:rStyle w:val="6"/>
          <w:rFonts w:hint="eastAsia" w:ascii="仿宋_GB2312" w:eastAsia="仿宋_GB2312"/>
          <w:b w:val="0"/>
          <w:bCs w:val="0"/>
          <w:color w:val="000000"/>
          <w:sz w:val="32"/>
          <w:szCs w:val="32"/>
          <w:lang w:eastAsia="zh-CN"/>
        </w:rPr>
      </w:pPr>
      <w:r>
        <w:rPr>
          <w:rStyle w:val="6"/>
          <w:rFonts w:hint="eastAsia" w:ascii="仿宋_GB2312" w:eastAsia="仿宋_GB2312"/>
          <w:color w:val="000000"/>
          <w:sz w:val="32"/>
          <w:szCs w:val="32"/>
          <w:lang w:eastAsia="zh-CN"/>
        </w:rPr>
        <w:t>第六条</w:t>
      </w:r>
      <w:r>
        <w:rPr>
          <w:rStyle w:val="6"/>
          <w:rFonts w:hint="eastAsia" w:ascii="仿宋_GB2312" w:eastAsia="仿宋_GB2312"/>
          <w:color w:val="000000"/>
          <w:sz w:val="32"/>
          <w:szCs w:val="32"/>
          <w:lang w:val="en-US" w:eastAsia="zh-CN"/>
        </w:rPr>
        <w:t xml:space="preserve">  </w:t>
      </w:r>
      <w:r>
        <w:rPr>
          <w:rStyle w:val="6"/>
          <w:rFonts w:hint="eastAsia" w:ascii="仿宋_GB2312" w:eastAsia="仿宋_GB2312"/>
          <w:b w:val="0"/>
          <w:bCs w:val="0"/>
          <w:color w:val="000000"/>
          <w:sz w:val="32"/>
          <w:szCs w:val="32"/>
          <w:lang w:eastAsia="zh-CN"/>
        </w:rPr>
        <w:t>申报条件</w:t>
      </w:r>
    </w:p>
    <w:p>
      <w:pPr>
        <w:spacing w:line="580" w:lineRule="exact"/>
        <w:ind w:firstLine="640" w:firstLineChars="200"/>
        <w:rPr>
          <w:rStyle w:val="6"/>
          <w:rFonts w:hint="eastAsia" w:ascii="仿宋_GB2312" w:eastAsia="仿宋_GB2312"/>
          <w:b w:val="0"/>
          <w:bCs w:val="0"/>
          <w:color w:val="000000"/>
          <w:sz w:val="32"/>
          <w:szCs w:val="32"/>
          <w:lang w:eastAsia="zh-CN"/>
        </w:rPr>
      </w:pPr>
      <w:r>
        <w:rPr>
          <w:rStyle w:val="6"/>
          <w:rFonts w:hint="eastAsia" w:ascii="仿宋_GB2312" w:eastAsia="仿宋_GB2312"/>
          <w:b w:val="0"/>
          <w:bCs w:val="0"/>
          <w:color w:val="000000"/>
          <w:sz w:val="32"/>
          <w:szCs w:val="32"/>
          <w:lang w:val="en-US" w:eastAsia="zh-CN"/>
        </w:rPr>
        <w:t>1.</w:t>
      </w:r>
      <w:r>
        <w:rPr>
          <w:rStyle w:val="6"/>
          <w:rFonts w:hint="eastAsia" w:ascii="仿宋_GB2312" w:eastAsia="仿宋_GB2312"/>
          <w:b w:val="0"/>
          <w:bCs w:val="0"/>
          <w:color w:val="000000"/>
          <w:sz w:val="32"/>
          <w:szCs w:val="32"/>
          <w:lang w:eastAsia="zh-CN"/>
        </w:rPr>
        <w:t>申报单位具备独立法人资格，证照齐全；</w:t>
      </w:r>
    </w:p>
    <w:p>
      <w:pPr>
        <w:spacing w:line="580" w:lineRule="exact"/>
        <w:ind w:firstLine="640" w:firstLineChars="200"/>
        <w:rPr>
          <w:rStyle w:val="6"/>
          <w:rFonts w:hint="eastAsia" w:ascii="仿宋_GB2312" w:eastAsia="仿宋_GB2312"/>
          <w:b w:val="0"/>
          <w:bCs w:val="0"/>
          <w:color w:val="000000"/>
          <w:sz w:val="32"/>
          <w:szCs w:val="32"/>
          <w:lang w:eastAsia="zh-CN"/>
        </w:rPr>
      </w:pPr>
      <w:r>
        <w:rPr>
          <w:rStyle w:val="6"/>
          <w:rFonts w:hint="eastAsia" w:ascii="仿宋_GB2312" w:eastAsia="仿宋_GB2312"/>
          <w:b w:val="0"/>
          <w:bCs w:val="0"/>
          <w:color w:val="000000"/>
          <w:sz w:val="32"/>
          <w:szCs w:val="32"/>
          <w:lang w:val="en-US" w:eastAsia="zh-CN"/>
        </w:rPr>
        <w:t>2.</w:t>
      </w:r>
      <w:r>
        <w:rPr>
          <w:rStyle w:val="6"/>
          <w:rFonts w:hint="eastAsia" w:ascii="仿宋_GB2312" w:eastAsia="仿宋_GB2312"/>
          <w:b w:val="0"/>
          <w:bCs w:val="0"/>
          <w:color w:val="000000"/>
          <w:sz w:val="32"/>
          <w:szCs w:val="32"/>
          <w:lang w:eastAsia="zh-CN"/>
        </w:rPr>
        <w:t>申报内容符合国家、省有关产业政策；</w:t>
      </w:r>
    </w:p>
    <w:p>
      <w:pPr>
        <w:spacing w:line="580" w:lineRule="exact"/>
        <w:ind w:firstLine="640" w:firstLineChars="200"/>
        <w:rPr>
          <w:rStyle w:val="6"/>
          <w:rFonts w:hint="eastAsia" w:ascii="仿宋_GB2312" w:eastAsia="仿宋_GB2312"/>
          <w:b w:val="0"/>
          <w:bCs w:val="0"/>
          <w:color w:val="000000"/>
          <w:sz w:val="32"/>
          <w:szCs w:val="32"/>
          <w:lang w:eastAsia="zh-CN"/>
        </w:rPr>
      </w:pPr>
      <w:r>
        <w:rPr>
          <w:rStyle w:val="6"/>
          <w:rFonts w:hint="eastAsia" w:ascii="仿宋_GB2312" w:eastAsia="仿宋_GB2312"/>
          <w:b w:val="0"/>
          <w:bCs w:val="0"/>
          <w:color w:val="000000"/>
          <w:sz w:val="32"/>
          <w:szCs w:val="32"/>
          <w:lang w:val="en-US" w:eastAsia="zh-CN"/>
        </w:rPr>
        <w:t>3.</w:t>
      </w:r>
      <w:r>
        <w:rPr>
          <w:rStyle w:val="6"/>
          <w:rFonts w:hint="eastAsia" w:ascii="仿宋_GB2312" w:eastAsia="仿宋_GB2312"/>
          <w:b w:val="0"/>
          <w:bCs w:val="0"/>
          <w:color w:val="000000"/>
          <w:sz w:val="32"/>
          <w:szCs w:val="32"/>
          <w:lang w:eastAsia="zh-CN"/>
        </w:rPr>
        <w:t>具备较完善的产品生产技术和一定规模的生产能力，有完整的产品质量保证体系和可靠的售后服务体系；</w:t>
      </w:r>
    </w:p>
    <w:p>
      <w:pPr>
        <w:spacing w:line="580" w:lineRule="exact"/>
        <w:ind w:firstLine="640" w:firstLineChars="200"/>
        <w:rPr>
          <w:rStyle w:val="6"/>
          <w:rFonts w:hint="eastAsia" w:ascii="仿宋_GB2312" w:eastAsia="仿宋_GB2312"/>
          <w:b w:val="0"/>
          <w:bCs w:val="0"/>
          <w:color w:val="000000"/>
          <w:sz w:val="32"/>
          <w:szCs w:val="32"/>
          <w:lang w:eastAsia="zh-CN"/>
        </w:rPr>
      </w:pPr>
      <w:r>
        <w:rPr>
          <w:rStyle w:val="6"/>
          <w:rFonts w:hint="eastAsia" w:ascii="仿宋_GB2312" w:eastAsia="仿宋_GB2312"/>
          <w:b w:val="0"/>
          <w:bCs w:val="0"/>
          <w:color w:val="000000"/>
          <w:sz w:val="32"/>
          <w:szCs w:val="32"/>
          <w:lang w:val="en-US" w:eastAsia="zh-CN"/>
        </w:rPr>
        <w:t>4.</w:t>
      </w:r>
      <w:r>
        <w:rPr>
          <w:rStyle w:val="6"/>
          <w:rFonts w:hint="eastAsia" w:ascii="仿宋_GB2312" w:eastAsia="仿宋_GB2312"/>
          <w:b w:val="0"/>
          <w:bCs w:val="0"/>
          <w:color w:val="000000"/>
          <w:sz w:val="32"/>
          <w:szCs w:val="32"/>
          <w:lang w:eastAsia="zh-CN"/>
        </w:rPr>
        <w:t>申报的产品应提供产品合格证书和有效期内的</w:t>
      </w:r>
      <w:r>
        <w:rPr>
          <w:rStyle w:val="6"/>
          <w:rFonts w:hint="eastAsia" w:ascii="仿宋_GB2312" w:eastAsia="仿宋_GB2312"/>
          <w:b/>
          <w:bCs/>
          <w:color w:val="000000"/>
          <w:sz w:val="32"/>
          <w:szCs w:val="32"/>
          <w:lang w:eastAsia="zh-CN"/>
        </w:rPr>
        <w:t>型式</w:t>
      </w:r>
      <w:r>
        <w:rPr>
          <w:rStyle w:val="6"/>
          <w:rFonts w:hint="eastAsia" w:ascii="仿宋_GB2312" w:eastAsia="仿宋_GB2312"/>
          <w:b w:val="0"/>
          <w:bCs w:val="0"/>
          <w:color w:val="000000"/>
          <w:sz w:val="32"/>
          <w:szCs w:val="32"/>
          <w:lang w:eastAsia="zh-CN"/>
        </w:rPr>
        <w:t>检验报告。</w:t>
      </w:r>
    </w:p>
    <w:p>
      <w:pPr>
        <w:spacing w:line="580" w:lineRule="exact"/>
        <w:ind w:firstLine="630" w:firstLineChars="196"/>
        <w:rPr>
          <w:rFonts w:hint="eastAsia"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eastAsia="zh-CN"/>
        </w:rPr>
        <w:t>七</w:t>
      </w:r>
      <w:r>
        <w:rPr>
          <w:rFonts w:hint="eastAsia" w:ascii="楷体_GB2312" w:eastAsia="楷体_GB2312"/>
          <w:b/>
          <w:sz w:val="32"/>
          <w:szCs w:val="32"/>
        </w:rPr>
        <w:t>条</w:t>
      </w:r>
      <w:r>
        <w:rPr>
          <w:rFonts w:hint="eastAsia" w:ascii="仿宋_GB2312" w:eastAsia="仿宋_GB2312"/>
          <w:sz w:val="32"/>
          <w:szCs w:val="32"/>
        </w:rPr>
        <w:t xml:space="preserve"> 认定程序：</w:t>
      </w:r>
    </w:p>
    <w:p>
      <w:pPr>
        <w:spacing w:line="580" w:lineRule="exact"/>
        <w:ind w:firstLine="640" w:firstLineChars="200"/>
        <w:rPr>
          <w:rFonts w:hint="eastAsia" w:ascii="仿宋_GB2312" w:eastAsia="仿宋_GB2312"/>
          <w:color w:val="000000"/>
          <w:sz w:val="32"/>
          <w:szCs w:val="32"/>
          <w:lang w:eastAsia="zh-CN"/>
        </w:rPr>
      </w:pPr>
      <w:r>
        <w:rPr>
          <w:rFonts w:hint="eastAsia" w:ascii="楷体_GB2312" w:eastAsia="楷体_GB2312"/>
          <w:sz w:val="32"/>
          <w:szCs w:val="32"/>
          <w:lang w:val="en-US" w:eastAsia="zh-CN"/>
        </w:rPr>
        <w:t>1.</w:t>
      </w:r>
      <w:r>
        <w:rPr>
          <w:rFonts w:hint="eastAsia" w:ascii="仿宋_GB2312" w:eastAsia="仿宋_GB2312"/>
          <w:sz w:val="32"/>
          <w:szCs w:val="32"/>
        </w:rPr>
        <w:t>申报。</w:t>
      </w:r>
      <w:r>
        <w:rPr>
          <w:rFonts w:hint="eastAsia" w:ascii="仿宋_GB2312" w:eastAsia="仿宋_GB2312"/>
          <w:sz w:val="32"/>
          <w:szCs w:val="32"/>
          <w:lang w:eastAsia="zh-CN"/>
        </w:rPr>
        <w:t>申报单位向市节能协会提交《邵阳市建筑节能产品（材料）申报表》，并提交相关证明资料。</w:t>
      </w:r>
    </w:p>
    <w:p>
      <w:pPr>
        <w:spacing w:line="580" w:lineRule="exact"/>
        <w:ind w:firstLine="640" w:firstLineChars="200"/>
        <w:rPr>
          <w:rFonts w:hint="eastAsia" w:ascii="仿宋_GB2312" w:eastAsia="仿宋_GB2312"/>
          <w:sz w:val="32"/>
          <w:szCs w:val="32"/>
        </w:rPr>
      </w:pPr>
      <w:r>
        <w:rPr>
          <w:rFonts w:hint="eastAsia" w:ascii="楷体_GB2312" w:eastAsia="楷体_GB2312"/>
          <w:sz w:val="32"/>
          <w:szCs w:val="32"/>
          <w:lang w:val="en-US" w:eastAsia="zh-CN"/>
        </w:rPr>
        <w:t>2.初</w:t>
      </w:r>
      <w:r>
        <w:rPr>
          <w:rFonts w:hint="eastAsia" w:ascii="仿宋_GB2312" w:eastAsia="仿宋_GB2312"/>
          <w:sz w:val="32"/>
          <w:szCs w:val="32"/>
        </w:rPr>
        <w:t>审。对申请单位提交的申请材料进行形式审查。申请材料不齐全或者不符合条件的，一次性告知申报人需要补正的全部内容。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考察。组织</w:t>
      </w:r>
      <w:r>
        <w:rPr>
          <w:rFonts w:ascii="仿宋_GB2312" w:eastAsia="仿宋_GB2312"/>
          <w:sz w:val="32"/>
          <w:szCs w:val="32"/>
        </w:rPr>
        <w:t>不</w:t>
      </w:r>
      <w:r>
        <w:rPr>
          <w:rFonts w:hint="eastAsia" w:ascii="仿宋_GB2312" w:eastAsia="仿宋_GB2312"/>
          <w:sz w:val="32"/>
          <w:szCs w:val="32"/>
        </w:rPr>
        <w:t>少</w:t>
      </w:r>
      <w:r>
        <w:rPr>
          <w:rFonts w:ascii="仿宋_GB2312" w:eastAsia="仿宋_GB2312"/>
          <w:sz w:val="32"/>
          <w:szCs w:val="32"/>
        </w:rPr>
        <w:t>于</w:t>
      </w:r>
      <w:r>
        <w:rPr>
          <w:rFonts w:hint="eastAsia" w:ascii="仿宋_GB2312" w:eastAsia="仿宋_GB2312"/>
          <w:sz w:val="32"/>
          <w:szCs w:val="32"/>
        </w:rPr>
        <w:t>2名</w:t>
      </w:r>
      <w:r>
        <w:rPr>
          <w:rFonts w:ascii="仿宋_GB2312" w:eastAsia="仿宋_GB2312"/>
          <w:sz w:val="32"/>
          <w:szCs w:val="32"/>
        </w:rPr>
        <w:t>专家</w:t>
      </w:r>
      <w:r>
        <w:rPr>
          <w:rFonts w:hint="eastAsia" w:ascii="仿宋_GB2312" w:eastAsia="仿宋_GB2312"/>
          <w:sz w:val="32"/>
          <w:szCs w:val="32"/>
        </w:rPr>
        <w:t>对企业</w:t>
      </w:r>
      <w:r>
        <w:rPr>
          <w:rFonts w:hint="eastAsia" w:ascii="仿宋_GB2312" w:eastAsia="仿宋_GB2312"/>
          <w:sz w:val="32"/>
          <w:szCs w:val="32"/>
          <w:lang w:eastAsia="zh-CN"/>
        </w:rPr>
        <w:t>设</w:t>
      </w:r>
      <w:r>
        <w:rPr>
          <w:rFonts w:hint="eastAsia" w:ascii="仿宋_GB2312" w:eastAsia="仿宋_GB2312"/>
          <w:sz w:val="32"/>
          <w:szCs w:val="32"/>
        </w:rPr>
        <w:t>备</w:t>
      </w:r>
      <w:r>
        <w:rPr>
          <w:rFonts w:hint="eastAsia" w:ascii="仿宋_GB2312" w:eastAsia="仿宋_GB2312"/>
          <w:sz w:val="32"/>
          <w:szCs w:val="32"/>
          <w:lang w:eastAsia="zh-CN"/>
        </w:rPr>
        <w:t>、</w:t>
      </w:r>
      <w:r>
        <w:rPr>
          <w:rFonts w:hint="eastAsia" w:ascii="仿宋_GB2312" w:eastAsia="仿宋_GB2312"/>
          <w:sz w:val="32"/>
          <w:szCs w:val="32"/>
        </w:rPr>
        <w:t>生产</w:t>
      </w:r>
      <w:r>
        <w:rPr>
          <w:rFonts w:hint="eastAsia" w:ascii="仿宋_GB2312" w:eastAsia="仿宋_GB2312"/>
          <w:sz w:val="32"/>
          <w:szCs w:val="32"/>
          <w:lang w:eastAsia="zh-CN"/>
        </w:rPr>
        <w:t>及试点工程应用</w:t>
      </w:r>
      <w:r>
        <w:rPr>
          <w:rFonts w:hint="eastAsia" w:ascii="仿宋_GB2312" w:eastAsia="仿宋_GB2312"/>
          <w:sz w:val="32"/>
          <w:szCs w:val="32"/>
        </w:rPr>
        <w:t>情况进行现场考察，考察合格后随机抽样，</w:t>
      </w:r>
      <w:r>
        <w:rPr>
          <w:rFonts w:hint="eastAsia" w:ascii="仿宋_GB2312" w:eastAsia="仿宋_GB2312"/>
          <w:sz w:val="32"/>
          <w:szCs w:val="32"/>
          <w:lang w:eastAsia="zh-CN"/>
        </w:rPr>
        <w:t>由申请单位</w:t>
      </w:r>
      <w:r>
        <w:rPr>
          <w:rFonts w:hint="eastAsia" w:ascii="仿宋_GB2312" w:eastAsia="仿宋_GB2312"/>
          <w:sz w:val="32"/>
          <w:szCs w:val="32"/>
        </w:rPr>
        <w:t>委托具备</w:t>
      </w:r>
      <w:r>
        <w:rPr>
          <w:rFonts w:hint="eastAsia" w:ascii="仿宋_GB2312" w:eastAsia="仿宋_GB2312"/>
          <w:sz w:val="32"/>
          <w:szCs w:val="32"/>
          <w:lang w:eastAsia="zh-CN"/>
        </w:rPr>
        <w:t>资质</w:t>
      </w:r>
      <w:r>
        <w:rPr>
          <w:rFonts w:hint="eastAsia" w:ascii="仿宋_GB2312" w:eastAsia="仿宋_GB2312"/>
          <w:sz w:val="32"/>
          <w:szCs w:val="32"/>
        </w:rPr>
        <w:t>的检测机构进行产品检测。</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评审。组织相关专家</w:t>
      </w:r>
      <w:r>
        <w:rPr>
          <w:rFonts w:hint="eastAsia" w:ascii="仿宋_GB2312" w:eastAsia="仿宋_GB2312"/>
          <w:sz w:val="32"/>
          <w:szCs w:val="32"/>
          <w:lang w:val="en-US" w:eastAsia="zh-CN"/>
        </w:rPr>
        <w:t>委员会</w:t>
      </w:r>
      <w:r>
        <w:rPr>
          <w:rFonts w:hint="eastAsia" w:ascii="仿宋_GB2312" w:eastAsia="仿宋_GB2312"/>
          <w:sz w:val="32"/>
          <w:szCs w:val="32"/>
        </w:rPr>
        <w:t>评审。</w:t>
      </w:r>
    </w:p>
    <w:p>
      <w:pPr>
        <w:spacing w:line="300" w:lineRule="atLeast"/>
        <w:ind w:firstLine="627" w:firstLineChars="196"/>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公示。通过评审的建筑节能产品</w:t>
      </w:r>
      <w:r>
        <w:rPr>
          <w:rFonts w:hint="eastAsia" w:ascii="仿宋_GB2312" w:eastAsia="仿宋_GB2312"/>
          <w:sz w:val="32"/>
          <w:szCs w:val="32"/>
          <w:lang w:eastAsia="zh-CN"/>
        </w:rPr>
        <w:t>（材料）</w:t>
      </w:r>
      <w:r>
        <w:rPr>
          <w:rFonts w:hint="eastAsia" w:ascii="仿宋_GB2312" w:eastAsia="仿宋_GB2312"/>
          <w:sz w:val="32"/>
          <w:szCs w:val="32"/>
        </w:rPr>
        <w:t>，其评审结果在</w:t>
      </w:r>
      <w:r>
        <w:rPr>
          <w:rFonts w:hint="eastAsia" w:ascii="仿宋_GB2312" w:eastAsia="仿宋_GB2312"/>
          <w:sz w:val="32"/>
          <w:szCs w:val="32"/>
          <w:lang w:eastAsia="zh-CN"/>
        </w:rPr>
        <w:t>市住建局</w:t>
      </w:r>
      <w:r>
        <w:rPr>
          <w:rFonts w:hint="eastAsia" w:ascii="仿宋_GB2312" w:eastAsia="仿宋_GB2312"/>
          <w:sz w:val="32"/>
          <w:szCs w:val="32"/>
        </w:rPr>
        <w:t>网</w:t>
      </w:r>
      <w:r>
        <w:rPr>
          <w:rFonts w:hint="eastAsia" w:ascii="仿宋_GB2312" w:eastAsia="仿宋_GB2312"/>
          <w:sz w:val="32"/>
          <w:szCs w:val="32"/>
          <w:lang w:val="en-US" w:eastAsia="zh-CN"/>
        </w:rPr>
        <w:t>站</w:t>
      </w:r>
      <w:r>
        <w:rPr>
          <w:rFonts w:hint="eastAsia" w:ascii="仿宋_GB2312" w:eastAsia="仿宋_GB2312"/>
          <w:sz w:val="32"/>
          <w:szCs w:val="32"/>
        </w:rPr>
        <w:t>公示7个工作日。任何单位或个人对评审结果存在异议的，应在公示期内以书面形式进行反馈。</w:t>
      </w:r>
      <w:r>
        <w:rPr>
          <w:rFonts w:hint="eastAsia" w:ascii="仿宋_GB2312" w:eastAsia="仿宋_GB2312"/>
          <w:color w:val="000000"/>
          <w:sz w:val="32"/>
          <w:szCs w:val="32"/>
        </w:rPr>
        <w:t>公示有异议的，由</w:t>
      </w:r>
      <w:r>
        <w:rPr>
          <w:rFonts w:hint="eastAsia" w:ascii="仿宋_GB2312" w:eastAsia="仿宋_GB2312"/>
          <w:sz w:val="32"/>
          <w:szCs w:val="32"/>
          <w:lang w:eastAsia="zh-CN"/>
        </w:rPr>
        <w:t>市住建局</w:t>
      </w:r>
      <w:r>
        <w:rPr>
          <w:rFonts w:hint="eastAsia" w:ascii="仿宋_GB2312" w:eastAsia="仿宋_GB2312"/>
          <w:color w:val="000000"/>
          <w:sz w:val="32"/>
          <w:szCs w:val="32"/>
        </w:rPr>
        <w:t>进一步核实。</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公告。经公示无异议的，</w:t>
      </w:r>
      <w:r>
        <w:rPr>
          <w:rFonts w:hint="eastAsia" w:ascii="仿宋_GB2312" w:eastAsia="仿宋_GB2312"/>
          <w:sz w:val="32"/>
          <w:szCs w:val="32"/>
          <w:lang w:eastAsia="zh-CN"/>
        </w:rPr>
        <w:t>市住建局</w:t>
      </w:r>
      <w:r>
        <w:rPr>
          <w:rFonts w:hint="eastAsia" w:ascii="仿宋_GB2312" w:eastAsia="仿宋_GB2312"/>
          <w:sz w:val="32"/>
          <w:szCs w:val="32"/>
        </w:rPr>
        <w:t>于公示结束之日起5个工作日内予以公告，</w:t>
      </w:r>
      <w:r>
        <w:rPr>
          <w:rFonts w:hint="eastAsia" w:ascii="仿宋_GB2312" w:eastAsia="仿宋_GB2312"/>
          <w:sz w:val="32"/>
          <w:szCs w:val="32"/>
          <w:lang w:eastAsia="zh-CN"/>
        </w:rPr>
        <w:t>发放</w:t>
      </w:r>
      <w:r>
        <w:rPr>
          <w:rFonts w:hint="eastAsia" w:ascii="仿宋_GB2312" w:eastAsia="仿宋_GB2312"/>
          <w:color w:val="000000"/>
          <w:sz w:val="32"/>
          <w:szCs w:val="32"/>
          <w:lang w:eastAsia="zh-CN"/>
        </w:rPr>
        <w:t>《邵阳市建筑节能产品（材料）推广应用证书》在</w:t>
      </w:r>
      <w:r>
        <w:rPr>
          <w:rFonts w:hint="eastAsia" w:ascii="仿宋_GB2312" w:eastAsia="仿宋_GB2312"/>
          <w:color w:val="000000"/>
          <w:sz w:val="32"/>
          <w:szCs w:val="32"/>
        </w:rPr>
        <w:t>全市推广应</w:t>
      </w:r>
      <w:r>
        <w:rPr>
          <w:rFonts w:hint="eastAsia" w:ascii="仿宋_GB2312" w:eastAsia="仿宋_GB2312"/>
          <w:sz w:val="32"/>
          <w:szCs w:val="32"/>
        </w:rPr>
        <w:t xml:space="preserve">用。 </w:t>
      </w:r>
    </w:p>
    <w:p>
      <w:pPr>
        <w:spacing w:line="300" w:lineRule="atLeast"/>
        <w:ind w:firstLine="630" w:firstLineChars="196"/>
        <w:rPr>
          <w:rFonts w:hint="eastAsia" w:ascii="仿宋_GB2312" w:eastAsia="仿宋_GB2312"/>
          <w:color w:val="000000"/>
          <w:sz w:val="32"/>
          <w:szCs w:val="32"/>
        </w:rPr>
      </w:pPr>
      <w:r>
        <w:rPr>
          <w:rStyle w:val="6"/>
          <w:rFonts w:hint="eastAsia" w:ascii="仿宋_GB2312" w:eastAsia="仿宋_GB2312"/>
          <w:color w:val="000000"/>
          <w:sz w:val="32"/>
          <w:szCs w:val="32"/>
        </w:rPr>
        <w:t>第</w:t>
      </w:r>
      <w:r>
        <w:rPr>
          <w:rStyle w:val="6"/>
          <w:rFonts w:hint="eastAsia" w:ascii="仿宋_GB2312" w:eastAsia="仿宋_GB2312"/>
          <w:color w:val="000000"/>
          <w:sz w:val="32"/>
          <w:szCs w:val="32"/>
          <w:lang w:eastAsia="zh-CN"/>
        </w:rPr>
        <w:t>八</w:t>
      </w:r>
      <w:r>
        <w:rPr>
          <w:rStyle w:val="6"/>
          <w:rFonts w:hint="eastAsia" w:ascii="仿宋_GB2312" w:eastAsia="仿宋_GB2312"/>
          <w:color w:val="000000"/>
          <w:sz w:val="32"/>
          <w:szCs w:val="32"/>
        </w:rPr>
        <w:t>条</w:t>
      </w:r>
      <w:r>
        <w:rPr>
          <w:rStyle w:val="6"/>
          <w:rFonts w:hint="eastAsia" w:ascii="仿宋_GB2312" w:eastAsia="仿宋_GB2312"/>
          <w:color w:val="000000"/>
          <w:sz w:val="32"/>
          <w:szCs w:val="32"/>
          <w:lang w:val="en-US" w:eastAsia="zh-CN"/>
        </w:rPr>
        <w:t xml:space="preserve"> </w:t>
      </w:r>
      <w:r>
        <w:rPr>
          <w:rFonts w:hint="eastAsia" w:ascii="仿宋" w:hAnsi="仿宋" w:eastAsia="仿宋" w:cs="仿宋"/>
          <w:color w:val="000000"/>
          <w:kern w:val="0"/>
          <w:sz w:val="31"/>
          <w:szCs w:val="31"/>
          <w:lang w:val="en-US" w:eastAsia="zh-CN" w:bidi="ar"/>
        </w:rPr>
        <w:t xml:space="preserve">公示的主要内容包括：公示编号、生产企业基本信息、产品（材料）基本信息及执行标准等。 </w:t>
      </w:r>
    </w:p>
    <w:p>
      <w:pPr>
        <w:keepNext w:val="0"/>
        <w:keepLines w:val="0"/>
        <w:widowControl/>
        <w:suppressLineNumbers w:val="0"/>
        <w:ind w:firstLine="643" w:firstLineChars="200"/>
        <w:jc w:val="left"/>
        <w:rPr>
          <w:rFonts w:hint="eastAsia" w:ascii="仿宋" w:hAnsi="仿宋" w:eastAsia="仿宋" w:cs="仿宋"/>
          <w:color w:val="000000"/>
          <w:kern w:val="0"/>
          <w:sz w:val="31"/>
          <w:szCs w:val="31"/>
          <w:lang w:val="en-US" w:eastAsia="zh-CN" w:bidi="ar"/>
        </w:rPr>
      </w:pPr>
      <w:r>
        <w:rPr>
          <w:rStyle w:val="6"/>
          <w:rFonts w:hint="eastAsia" w:ascii="仿宋_GB2312" w:eastAsia="仿宋_GB2312"/>
          <w:color w:val="000000"/>
          <w:sz w:val="32"/>
          <w:szCs w:val="32"/>
        </w:rPr>
        <w:t>第</w:t>
      </w:r>
      <w:r>
        <w:rPr>
          <w:rStyle w:val="6"/>
          <w:rFonts w:hint="eastAsia" w:ascii="仿宋_GB2312" w:eastAsia="仿宋_GB2312"/>
          <w:color w:val="000000"/>
          <w:sz w:val="32"/>
          <w:szCs w:val="32"/>
          <w:lang w:eastAsia="zh-CN"/>
        </w:rPr>
        <w:t>九</w:t>
      </w:r>
      <w:r>
        <w:rPr>
          <w:rStyle w:val="6"/>
          <w:rFonts w:hint="eastAsia" w:ascii="仿宋_GB2312" w:eastAsia="仿宋_GB2312"/>
          <w:color w:val="000000"/>
          <w:sz w:val="32"/>
          <w:szCs w:val="32"/>
        </w:rPr>
        <w:t>条</w:t>
      </w:r>
      <w:r>
        <w:rPr>
          <w:rFonts w:hint="eastAsia" w:eastAsia="仿宋_GB2312"/>
          <w:color w:val="000000"/>
          <w:sz w:val="32"/>
          <w:szCs w:val="32"/>
        </w:rPr>
        <w:t> </w:t>
      </w:r>
      <w:r>
        <w:rPr>
          <w:rFonts w:hint="eastAsia" w:ascii="仿宋_GB2312" w:eastAsia="仿宋_GB2312"/>
          <w:color w:val="000000"/>
          <w:sz w:val="32"/>
          <w:szCs w:val="32"/>
          <w:lang w:eastAsia="zh-CN"/>
        </w:rPr>
        <w:t>《推广应用证书》</w:t>
      </w:r>
      <w:r>
        <w:rPr>
          <w:rFonts w:hint="eastAsia" w:ascii="仿宋" w:hAnsi="仿宋" w:eastAsia="仿宋" w:cs="仿宋"/>
          <w:color w:val="000000"/>
          <w:kern w:val="0"/>
          <w:sz w:val="31"/>
          <w:szCs w:val="31"/>
          <w:lang w:val="en-US" w:eastAsia="zh-CN" w:bidi="ar"/>
        </w:rPr>
        <w:t>有效期为</w:t>
      </w:r>
      <w:r>
        <w:rPr>
          <w:rFonts w:hint="eastAsia" w:ascii="仿宋" w:hAnsi="仿宋" w:eastAsia="仿宋" w:cs="仿宋"/>
          <w:color w:val="FF0000"/>
          <w:kern w:val="0"/>
          <w:sz w:val="31"/>
          <w:szCs w:val="31"/>
          <w:lang w:val="en-US" w:eastAsia="zh-CN" w:bidi="ar"/>
        </w:rPr>
        <w:t>1</w:t>
      </w:r>
      <w:r>
        <w:rPr>
          <w:rFonts w:hint="eastAsia" w:ascii="仿宋" w:hAnsi="仿宋" w:eastAsia="仿宋" w:cs="仿宋"/>
          <w:color w:val="000000"/>
          <w:kern w:val="0"/>
          <w:sz w:val="31"/>
          <w:szCs w:val="31"/>
          <w:lang w:val="en-US" w:eastAsia="zh-CN" w:bidi="ar"/>
        </w:rPr>
        <w:t>年，有效期满需继续公示的，生产企业应在期满前按程序重新申请。在公示有效期内公示的相应产品（材料）及企业基本情况等有较大变动或调整的，须及时申请变更、调整。</w:t>
      </w:r>
    </w:p>
    <w:p>
      <w:pPr>
        <w:keepNext w:val="0"/>
        <w:keepLines w:val="0"/>
        <w:widowControl/>
        <w:suppressLineNumbers w:val="0"/>
        <w:ind w:firstLine="643" w:firstLineChars="200"/>
        <w:jc w:val="left"/>
        <w:rPr>
          <w:rFonts w:hint="eastAsia" w:ascii="仿宋" w:hAnsi="仿宋" w:eastAsia="仿宋" w:cs="仿宋"/>
          <w:color w:val="000000"/>
          <w:kern w:val="0"/>
          <w:sz w:val="31"/>
          <w:szCs w:val="31"/>
          <w:lang w:val="en-US" w:eastAsia="zh-CN" w:bidi="ar"/>
        </w:rPr>
      </w:pPr>
      <w:r>
        <w:rPr>
          <w:rFonts w:hint="eastAsia" w:ascii="仿宋_GB2312" w:eastAsia="仿宋_GB2312"/>
          <w:b/>
          <w:bCs/>
          <w:color w:val="000000"/>
          <w:sz w:val="32"/>
          <w:szCs w:val="32"/>
          <w:lang w:eastAsia="zh-CN"/>
        </w:rPr>
        <w:t>第十条</w:t>
      </w:r>
      <w:r>
        <w:rPr>
          <w:rFonts w:hint="eastAsia" w:ascii="仿宋_GB2312" w:eastAsia="仿宋_GB2312"/>
          <w:b/>
          <w:bCs/>
          <w:color w:val="000000"/>
          <w:sz w:val="32"/>
          <w:szCs w:val="32"/>
          <w:lang w:val="en-US" w:eastAsia="zh-CN"/>
        </w:rPr>
        <w:t xml:space="preserve"> </w:t>
      </w:r>
      <w:r>
        <w:rPr>
          <w:rFonts w:hint="eastAsia" w:ascii="仿宋" w:hAnsi="仿宋" w:eastAsia="仿宋" w:cs="仿宋"/>
          <w:color w:val="000000"/>
          <w:kern w:val="0"/>
          <w:sz w:val="31"/>
          <w:szCs w:val="31"/>
          <w:lang w:val="en-US" w:eastAsia="zh-CN" w:bidi="ar"/>
        </w:rPr>
        <w:t>申请单位对申请资料的真实性负责，市住建局根据需要不定期对生产企业申请资料内容的真实性进行现场核查。</w:t>
      </w:r>
    </w:p>
    <w:p>
      <w:pPr>
        <w:keepNext w:val="0"/>
        <w:keepLines w:val="0"/>
        <w:widowControl/>
        <w:suppressLineNumbers w:val="0"/>
        <w:ind w:firstLine="622"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 xml:space="preserve">第十一条 </w:t>
      </w:r>
      <w:r>
        <w:rPr>
          <w:rFonts w:hint="eastAsia" w:ascii="仿宋" w:hAnsi="仿宋" w:eastAsia="仿宋" w:cs="仿宋"/>
          <w:color w:val="000000"/>
          <w:kern w:val="0"/>
          <w:sz w:val="31"/>
          <w:szCs w:val="31"/>
          <w:lang w:val="en-US" w:eastAsia="zh-CN" w:bidi="ar"/>
        </w:rPr>
        <w:t>市住建局依据邵阳市建筑节能、绿色建筑和装配式建筑领域信用管理相关要求，对公示产品（材料）的生产企业实行信用评价管理，按照企业信用情况实施差别化监管。</w:t>
      </w:r>
    </w:p>
    <w:p>
      <w:pPr>
        <w:keepNext w:val="0"/>
        <w:keepLines w:val="0"/>
        <w:widowControl/>
        <w:suppressLineNumbers w:val="0"/>
        <w:ind w:firstLine="622" w:firstLineChars="200"/>
        <w:jc w:val="left"/>
        <w:rPr>
          <w:rFonts w:hint="eastAsia" w:ascii="仿宋_GB2312" w:eastAsia="仿宋_GB2312"/>
          <w:color w:val="000000"/>
          <w:sz w:val="32"/>
          <w:szCs w:val="32"/>
        </w:rPr>
      </w:pPr>
      <w:r>
        <w:rPr>
          <w:rFonts w:hint="eastAsia" w:ascii="仿宋" w:hAnsi="仿宋" w:eastAsia="仿宋" w:cs="仿宋"/>
          <w:b/>
          <w:bCs/>
          <w:color w:val="000000"/>
          <w:kern w:val="0"/>
          <w:sz w:val="31"/>
          <w:szCs w:val="31"/>
          <w:lang w:val="en-US" w:eastAsia="zh-CN" w:bidi="ar"/>
        </w:rPr>
        <w:t>第十二条</w:t>
      </w:r>
      <w:r>
        <w:rPr>
          <w:rFonts w:hint="eastAsia" w:ascii="仿宋" w:hAnsi="仿宋" w:eastAsia="仿宋" w:cs="仿宋"/>
          <w:color w:val="000000"/>
          <w:kern w:val="0"/>
          <w:sz w:val="31"/>
          <w:szCs w:val="31"/>
          <w:lang w:val="en-US" w:eastAsia="zh-CN" w:bidi="ar"/>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lang w:val="en-US" w:eastAsia="zh-CN"/>
        </w:rPr>
        <w:t>质量安全监督机构</w:t>
      </w:r>
      <w:r>
        <w:rPr>
          <w:rFonts w:hint="eastAsia" w:ascii="仿宋_GB2312" w:eastAsia="仿宋_GB2312"/>
          <w:color w:val="000000"/>
          <w:sz w:val="32"/>
          <w:szCs w:val="32"/>
        </w:rPr>
        <w:t>应明确建设工程各方主体的责任，形成闭合管理，</w:t>
      </w:r>
      <w:r>
        <w:rPr>
          <w:rFonts w:hint="eastAsia" w:ascii="仿宋_GB2312" w:eastAsia="仿宋_GB2312"/>
          <w:color w:val="000000"/>
          <w:sz w:val="32"/>
          <w:szCs w:val="32"/>
          <w:lang w:val="en-US" w:eastAsia="zh-CN"/>
        </w:rPr>
        <w:t>督促责任主体</w:t>
      </w:r>
      <w:r>
        <w:rPr>
          <w:rFonts w:hint="eastAsia" w:ascii="仿宋_GB2312" w:eastAsia="仿宋_GB2312"/>
          <w:color w:val="000000"/>
          <w:sz w:val="32"/>
          <w:szCs w:val="32"/>
        </w:rPr>
        <w:t>选用列入</w:t>
      </w:r>
      <w:r>
        <w:rPr>
          <w:rFonts w:hint="eastAsia" w:ascii="仿宋_GB2312" w:eastAsia="仿宋_GB2312"/>
          <w:color w:val="000000"/>
          <w:sz w:val="32"/>
          <w:szCs w:val="32"/>
          <w:lang w:eastAsia="zh-CN"/>
        </w:rPr>
        <w:t>《推广目录》</w:t>
      </w:r>
      <w:r>
        <w:rPr>
          <w:rFonts w:hint="eastAsia" w:ascii="仿宋_GB2312" w:eastAsia="仿宋_GB2312"/>
          <w:color w:val="000000"/>
          <w:sz w:val="32"/>
          <w:szCs w:val="32"/>
        </w:rPr>
        <w:t>的</w:t>
      </w:r>
      <w:r>
        <w:rPr>
          <w:rFonts w:hint="eastAsia" w:ascii="仿宋_GB2312" w:eastAsia="仿宋_GB2312"/>
          <w:color w:val="000000"/>
          <w:sz w:val="32"/>
          <w:szCs w:val="32"/>
          <w:lang w:eastAsia="zh-CN"/>
        </w:rPr>
        <w:t>节能产品（材料）</w:t>
      </w:r>
      <w:r>
        <w:rPr>
          <w:rFonts w:hint="eastAsia" w:ascii="仿宋_GB2312" w:eastAsia="仿宋_GB2312"/>
          <w:color w:val="000000"/>
          <w:sz w:val="32"/>
          <w:szCs w:val="32"/>
        </w:rPr>
        <w:t>。</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第十三条 </w:t>
      </w:r>
      <w:r>
        <w:rPr>
          <w:rFonts w:hint="eastAsia" w:ascii="仿宋" w:hAnsi="仿宋" w:eastAsia="仿宋" w:cs="仿宋"/>
          <w:color w:val="000000"/>
          <w:kern w:val="0"/>
          <w:sz w:val="31"/>
          <w:szCs w:val="31"/>
          <w:lang w:val="en-US" w:eastAsia="zh-CN" w:bidi="ar"/>
        </w:rPr>
        <w:t>建设、施工、监理等单位在确定应用建筑节能产品（材料）时应查询</w:t>
      </w:r>
      <w:r>
        <w:rPr>
          <w:rFonts w:hint="eastAsia" w:ascii="仿宋_GB2312" w:eastAsia="仿宋_GB2312"/>
          <w:color w:val="000000"/>
          <w:sz w:val="32"/>
          <w:szCs w:val="32"/>
          <w:lang w:eastAsia="zh-CN"/>
        </w:rPr>
        <w:t>《推广目录》</w:t>
      </w:r>
      <w:r>
        <w:rPr>
          <w:rFonts w:hint="eastAsia" w:ascii="仿宋" w:hAnsi="仿宋" w:eastAsia="仿宋" w:cs="仿宋"/>
          <w:color w:val="000000"/>
          <w:kern w:val="0"/>
          <w:sz w:val="31"/>
          <w:szCs w:val="31"/>
          <w:lang w:val="en-US" w:eastAsia="zh-CN" w:bidi="ar"/>
        </w:rPr>
        <w:t xml:space="preserve">情况。产品（材料）的生产企业录入信息情况将作为《邵阳市建筑节能与绿色建筑相关技术措施实施情况表》填报和核查内容。 </w:t>
      </w:r>
    </w:p>
    <w:p>
      <w:pPr>
        <w:spacing w:line="300" w:lineRule="atLeast"/>
        <w:ind w:firstLine="630" w:firstLineChars="196"/>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eastAsia="zh-CN"/>
        </w:rPr>
        <w:t>第十</w:t>
      </w:r>
      <w:r>
        <w:rPr>
          <w:rFonts w:hint="eastAsia" w:ascii="仿宋_GB2312" w:eastAsia="仿宋_GB2312"/>
          <w:b/>
          <w:bCs/>
          <w:color w:val="000000"/>
          <w:sz w:val="32"/>
          <w:szCs w:val="32"/>
          <w:lang w:val="en-US" w:eastAsia="zh-CN"/>
        </w:rPr>
        <w:t>四</w:t>
      </w:r>
      <w:r>
        <w:rPr>
          <w:rFonts w:hint="eastAsia" w:ascii="仿宋_GB2312" w:eastAsia="仿宋_GB2312"/>
          <w:b/>
          <w:bCs/>
          <w:color w:val="000000"/>
          <w:sz w:val="32"/>
          <w:szCs w:val="32"/>
          <w:lang w:eastAsia="zh-CN"/>
        </w:rPr>
        <w:t>条</w:t>
      </w:r>
      <w:r>
        <w:rPr>
          <w:rFonts w:hint="eastAsia" w:ascii="仿宋_GB2312" w:eastAsia="仿宋_GB2312"/>
          <w:color w:val="000000"/>
          <w:sz w:val="32"/>
          <w:szCs w:val="32"/>
          <w:lang w:val="en-US" w:eastAsia="zh-CN"/>
        </w:rPr>
        <w:t xml:space="preserve"> 质量安全监督机构应加强对进入施工现场的建筑节能产品（材料）使用情况进行日常监督。对未列入《推广目录》的节能产品（材料）进行重点监管，确保质量性能可靠。</w:t>
      </w:r>
    </w:p>
    <w:p>
      <w:pPr>
        <w:spacing w:line="300" w:lineRule="atLeast"/>
        <w:ind w:firstLine="630" w:firstLineChars="196"/>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第十五条</w:t>
      </w:r>
      <w:r>
        <w:rPr>
          <w:rFonts w:hint="eastAsia" w:ascii="仿宋_GB2312" w:eastAsia="仿宋_GB2312"/>
          <w:color w:val="000000"/>
          <w:sz w:val="32"/>
          <w:szCs w:val="32"/>
          <w:lang w:val="en-US" w:eastAsia="zh-CN"/>
        </w:rPr>
        <w:t xml:space="preserve"> 建筑工程项目应使用经市住建局公告的建筑节能产品(材料）；工程项目使用已公告的建筑节能产品（材料），须按照相关规定进行检查、复验与验收。</w:t>
      </w:r>
    </w:p>
    <w:p>
      <w:pPr>
        <w:spacing w:line="300" w:lineRule="atLeast"/>
        <w:ind w:firstLine="630" w:firstLineChars="196"/>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第十六条</w:t>
      </w:r>
      <w:r>
        <w:rPr>
          <w:rFonts w:hint="eastAsia" w:ascii="仿宋_GB2312" w:eastAsia="仿宋_GB2312"/>
          <w:color w:val="000000"/>
          <w:sz w:val="32"/>
          <w:szCs w:val="32"/>
          <w:lang w:val="en-US" w:eastAsia="zh-CN"/>
        </w:rPr>
        <w:t xml:space="preserve"> </w:t>
      </w:r>
      <w:r>
        <w:rPr>
          <w:rFonts w:hint="eastAsia" w:ascii="仿宋_GB2312" w:eastAsia="仿宋_GB2312"/>
          <w:sz w:val="32"/>
          <w:szCs w:val="32"/>
          <w:lang w:eastAsia="zh-CN"/>
        </w:rPr>
        <w:t>市住建局</w:t>
      </w:r>
      <w:r>
        <w:rPr>
          <w:rFonts w:hint="eastAsia" w:ascii="仿宋_GB2312" w:eastAsia="仿宋_GB2312"/>
          <w:color w:val="000000"/>
          <w:sz w:val="32"/>
          <w:szCs w:val="32"/>
        </w:rPr>
        <w:t>不定期组织重点抽查，对抽查中发现有下列情况之一的，责令其限期整改。对未按要求整改者，从</w:t>
      </w:r>
      <w:r>
        <w:rPr>
          <w:rFonts w:hint="eastAsia" w:ascii="仿宋_GB2312" w:eastAsia="仿宋_GB2312"/>
          <w:color w:val="000000"/>
          <w:sz w:val="32"/>
          <w:szCs w:val="32"/>
          <w:lang w:eastAsia="zh-CN"/>
        </w:rPr>
        <w:t>《推广目录》</w:t>
      </w:r>
      <w:r>
        <w:rPr>
          <w:rFonts w:hint="eastAsia" w:ascii="仿宋_GB2312" w:eastAsia="仿宋_GB2312"/>
          <w:color w:val="000000"/>
          <w:sz w:val="32"/>
          <w:szCs w:val="32"/>
        </w:rPr>
        <w:t>中撤销，并予以公告</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撤</w:t>
      </w:r>
      <w:r>
        <w:rPr>
          <w:rFonts w:hint="eastAsia" w:ascii="仿宋_GB2312" w:eastAsia="仿宋_GB2312"/>
          <w:color w:val="000000"/>
          <w:sz w:val="32"/>
          <w:szCs w:val="32"/>
          <w:lang w:eastAsia="zh-CN"/>
        </w:rPr>
        <w:t>销</w:t>
      </w:r>
      <w:r>
        <w:rPr>
          <w:rFonts w:hint="eastAsia" w:ascii="仿宋_GB2312" w:eastAsia="仿宋_GB2312"/>
          <w:color w:val="000000"/>
          <w:sz w:val="32"/>
          <w:szCs w:val="32"/>
        </w:rPr>
        <w:t>后12个月内不得重新申报</w:t>
      </w:r>
      <w:r>
        <w:rPr>
          <w:rFonts w:hint="eastAsia" w:ascii="仿宋_GB2312" w:eastAsia="仿宋_GB2312"/>
          <w:color w:val="000000"/>
          <w:sz w:val="32"/>
          <w:szCs w:val="32"/>
          <w:lang w:eastAsia="zh-CN"/>
        </w:rPr>
        <w:t>：</w:t>
      </w:r>
    </w:p>
    <w:p>
      <w:pPr>
        <w:spacing w:line="3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eastAsia="zh-CN"/>
        </w:rPr>
        <w:t>.相应产品（材料）年度抽检主要性能指标不满足相关标准、规范的要求</w:t>
      </w:r>
      <w:r>
        <w:rPr>
          <w:rFonts w:hint="eastAsia" w:ascii="仿宋_GB2312" w:eastAsia="仿宋_GB2312"/>
          <w:color w:val="000000"/>
          <w:sz w:val="32"/>
          <w:szCs w:val="32"/>
        </w:rPr>
        <w:t>；</w:t>
      </w:r>
    </w:p>
    <w:p>
      <w:pPr>
        <w:spacing w:line="3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申报</w:t>
      </w:r>
      <w:r>
        <w:rPr>
          <w:rFonts w:hint="eastAsia" w:ascii="仿宋_GB2312" w:eastAsia="仿宋_GB2312"/>
          <w:color w:val="000000"/>
          <w:sz w:val="32"/>
          <w:szCs w:val="32"/>
          <w:lang w:eastAsia="zh-CN"/>
        </w:rPr>
        <w:t>资料与实际存在较大出入或申报资料弄虚作假</w:t>
      </w:r>
      <w:r>
        <w:rPr>
          <w:rFonts w:hint="eastAsia" w:ascii="仿宋_GB2312" w:eastAsia="仿宋_GB2312"/>
          <w:color w:val="000000"/>
          <w:sz w:val="32"/>
          <w:szCs w:val="32"/>
        </w:rPr>
        <w:t>的；</w:t>
      </w:r>
    </w:p>
    <w:p>
      <w:pPr>
        <w:spacing w:line="3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eastAsia="zh-CN"/>
        </w:rPr>
        <w:t>.相应产品（材料）出现质量问题，造成较严重工程质量安全事故和用户质量投诉，经查实确认的</w:t>
      </w:r>
      <w:r>
        <w:rPr>
          <w:rFonts w:hint="eastAsia" w:ascii="仿宋_GB2312" w:eastAsia="仿宋_GB2312"/>
          <w:color w:val="000000"/>
          <w:sz w:val="32"/>
          <w:szCs w:val="32"/>
        </w:rPr>
        <w:t>；</w:t>
      </w:r>
    </w:p>
    <w:p>
      <w:pPr>
        <w:spacing w:line="3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eastAsia="zh-CN"/>
        </w:rPr>
        <w:t>.有其他违法违规行为并造成恶劣影响的</w:t>
      </w:r>
      <w:r>
        <w:rPr>
          <w:rFonts w:hint="eastAsia" w:ascii="仿宋_GB2312" w:eastAsia="仿宋_GB2312"/>
          <w:color w:val="000000"/>
          <w:sz w:val="32"/>
          <w:szCs w:val="32"/>
        </w:rPr>
        <w:t>；</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第十七条</w:t>
      </w:r>
      <w:r>
        <w:rPr>
          <w:rFonts w:hint="eastAsia" w:ascii="仿宋" w:hAnsi="仿宋" w:eastAsia="仿宋" w:cs="仿宋"/>
          <w:color w:val="000000"/>
          <w:kern w:val="0"/>
          <w:sz w:val="31"/>
          <w:szCs w:val="31"/>
          <w:lang w:val="en-US" w:eastAsia="zh-CN" w:bidi="ar"/>
        </w:rPr>
        <w:t xml:space="preserve"> 建筑节能产品（材料）公示申请工作不收取任何形式的费用。 </w:t>
      </w:r>
    </w:p>
    <w:p>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第十八条</w:t>
      </w:r>
      <w:r>
        <w:rPr>
          <w:rFonts w:hint="eastAsia" w:ascii="仿宋" w:hAnsi="仿宋" w:eastAsia="仿宋" w:cs="仿宋"/>
          <w:color w:val="000000"/>
          <w:kern w:val="0"/>
          <w:sz w:val="31"/>
          <w:szCs w:val="31"/>
          <w:lang w:val="en-US" w:eastAsia="zh-CN" w:bidi="ar"/>
        </w:rPr>
        <w:t xml:space="preserve"> 国家、本省和本市发布的相关现行管理规定和标准，高于本细则要求的，从其规定。 </w:t>
      </w:r>
    </w:p>
    <w:p>
      <w:pPr>
        <w:keepNext w:val="0"/>
        <w:keepLines w:val="0"/>
        <w:widowControl/>
        <w:suppressLineNumbers w:val="0"/>
        <w:ind w:firstLine="622" w:firstLineChars="200"/>
        <w:jc w:val="left"/>
        <w:rPr>
          <w:rFonts w:eastAsia="仿宋_GB2312"/>
          <w:sz w:val="32"/>
          <w:szCs w:val="32"/>
        </w:rPr>
      </w:pPr>
      <w:r>
        <w:rPr>
          <w:rFonts w:hint="eastAsia" w:ascii="仿宋" w:hAnsi="仿宋" w:eastAsia="仿宋" w:cs="仿宋"/>
          <w:b/>
          <w:bCs/>
          <w:color w:val="000000"/>
          <w:kern w:val="0"/>
          <w:sz w:val="31"/>
          <w:szCs w:val="31"/>
          <w:lang w:val="en-US" w:eastAsia="zh-CN" w:bidi="ar"/>
        </w:rPr>
        <w:t>第十九条</w:t>
      </w:r>
      <w:r>
        <w:rPr>
          <w:rFonts w:hint="eastAsia" w:ascii="仿宋" w:hAnsi="仿宋" w:eastAsia="仿宋" w:cs="仿宋"/>
          <w:color w:val="000000"/>
          <w:kern w:val="0"/>
          <w:sz w:val="31"/>
          <w:szCs w:val="31"/>
          <w:lang w:val="en-US" w:eastAsia="zh-CN" w:bidi="ar"/>
        </w:rPr>
        <w:t xml:space="preserve"> 本《实施细则》自发布之日 </w:t>
      </w:r>
      <w:r>
        <w:rPr>
          <w:rFonts w:hint="default" w:ascii="Times New Roman" w:hAnsi="Times New Roman" w:eastAsia="宋体" w:cs="Times New Roman"/>
          <w:color w:val="000000"/>
          <w:kern w:val="0"/>
          <w:sz w:val="31"/>
          <w:szCs w:val="31"/>
          <w:lang w:val="en-US" w:eastAsia="zh-CN" w:bidi="ar"/>
        </w:rPr>
        <w:t xml:space="preserve">30 </w:t>
      </w:r>
      <w:r>
        <w:rPr>
          <w:rFonts w:hint="eastAsia" w:ascii="仿宋" w:hAnsi="仿宋" w:eastAsia="仿宋" w:cs="仿宋"/>
          <w:color w:val="000000"/>
          <w:kern w:val="0"/>
          <w:sz w:val="31"/>
          <w:szCs w:val="31"/>
          <w:lang w:val="en-US" w:eastAsia="zh-CN" w:bidi="ar"/>
        </w:rPr>
        <w:t xml:space="preserve">日后起施行，有效期五年。 </w:t>
      </w:r>
      <w:r>
        <w:rPr>
          <w:rFonts w:hint="eastAsia" w:eastAsia="仿宋_GB2312"/>
          <w:sz w:val="32"/>
          <w:szCs w:val="32"/>
        </w:rPr>
        <w:t> </w:t>
      </w:r>
    </w:p>
    <w:p>
      <w:pPr>
        <w:spacing w:line="300" w:lineRule="atLeast"/>
        <w:rPr>
          <w:rFonts w:hint="eastAsia" w:ascii="仿宋_GB2312" w:eastAsia="仿宋_GB2312"/>
          <w:color w:val="000000"/>
          <w:sz w:val="32"/>
          <w:szCs w:val="32"/>
        </w:rPr>
      </w:pPr>
    </w:p>
    <w:p>
      <w:pPr>
        <w:spacing w:line="300" w:lineRule="atLeast"/>
        <w:rPr>
          <w:rFonts w:hint="eastAsia" w:ascii="仿宋_GB2312" w:eastAsia="仿宋_GB2312"/>
          <w:color w:val="000000"/>
          <w:sz w:val="32"/>
          <w:szCs w:val="32"/>
        </w:rPr>
      </w:pPr>
    </w:p>
    <w:p>
      <w:pPr>
        <w:spacing w:line="300" w:lineRule="atLeast"/>
        <w:rPr>
          <w:rFonts w:hint="eastAsia" w:ascii="仿宋_GB2312" w:eastAsia="仿宋_GB2312"/>
          <w:color w:val="000000"/>
          <w:sz w:val="32"/>
          <w:szCs w:val="32"/>
        </w:rPr>
      </w:pPr>
    </w:p>
    <w:p>
      <w:pPr>
        <w:spacing w:line="300" w:lineRule="atLeast"/>
        <w:rPr>
          <w:rFonts w:hint="eastAsia" w:ascii="仿宋_GB2312" w:eastAsia="仿宋_GB2312"/>
          <w:color w:val="000000"/>
          <w:sz w:val="32"/>
          <w:szCs w:val="32"/>
        </w:rPr>
      </w:pPr>
    </w:p>
    <w:p>
      <w:pPr>
        <w:spacing w:line="300" w:lineRule="atLeast"/>
        <w:rPr>
          <w:rFonts w:hint="eastAsia" w:ascii="仿宋" w:hAnsi="仿宋" w:eastAsia="仿宋" w:cs="仿宋"/>
          <w:color w:val="000000"/>
          <w:sz w:val="32"/>
          <w:szCs w:val="32"/>
        </w:rPr>
      </w:pPr>
      <w:r>
        <w:rPr>
          <w:rFonts w:hint="eastAsia" w:ascii="仿宋" w:hAnsi="仿宋" w:eastAsia="仿宋" w:cs="仿宋"/>
          <w:color w:val="000000"/>
          <w:sz w:val="32"/>
          <w:szCs w:val="32"/>
        </w:rPr>
        <w:t>附件：</w:t>
      </w:r>
    </w:p>
    <w:p>
      <w:pPr>
        <w:spacing w:line="300" w:lineRule="atLeas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邵阳</w:t>
      </w:r>
      <w:r>
        <w:rPr>
          <w:rFonts w:hint="eastAsia" w:ascii="仿宋" w:hAnsi="仿宋" w:eastAsia="仿宋" w:cs="仿宋"/>
          <w:color w:val="000000"/>
          <w:sz w:val="32"/>
          <w:szCs w:val="32"/>
        </w:rPr>
        <w:t>市建筑节能</w:t>
      </w:r>
      <w:r>
        <w:rPr>
          <w:rFonts w:hint="eastAsia" w:ascii="仿宋" w:hAnsi="仿宋" w:eastAsia="仿宋" w:cs="仿宋"/>
          <w:color w:val="000000"/>
          <w:sz w:val="32"/>
          <w:szCs w:val="32"/>
          <w:lang w:eastAsia="zh-CN"/>
        </w:rPr>
        <w:t>产品（材料）</w:t>
      </w:r>
      <w:r>
        <w:rPr>
          <w:rFonts w:hint="eastAsia" w:ascii="仿宋" w:hAnsi="仿宋" w:eastAsia="仿宋" w:cs="仿宋"/>
          <w:color w:val="000000"/>
          <w:sz w:val="32"/>
          <w:szCs w:val="32"/>
        </w:rPr>
        <w:t>推广应用目录申报表</w:t>
      </w:r>
    </w:p>
    <w:p>
      <w:pPr>
        <w:keepNext w:val="0"/>
        <w:keepLines w:val="0"/>
        <w:widowControl/>
        <w:suppressLineNumbers w:val="0"/>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kern w:val="0"/>
          <w:sz w:val="32"/>
          <w:szCs w:val="32"/>
          <w:lang w:val="en-US" w:eastAsia="zh-CN" w:bidi="ar"/>
        </w:rPr>
        <w:t>邵阳市建筑节能产品、装配式建筑部品部件（材料）生产基本条件。</w:t>
      </w:r>
    </w:p>
    <w:p>
      <w:pPr>
        <w:pStyle w:val="2"/>
        <w:spacing w:line="0" w:lineRule="atLeast"/>
        <w:jc w:val="both"/>
        <w:rPr>
          <w:rFonts w:hint="eastAsia"/>
          <w:sz w:val="32"/>
        </w:rPr>
      </w:pPr>
    </w:p>
    <w:p>
      <w:pPr>
        <w:pStyle w:val="2"/>
        <w:spacing w:line="0" w:lineRule="atLeast"/>
        <w:jc w:val="both"/>
        <w:rPr>
          <w:rFonts w:hint="eastAsia"/>
          <w:sz w:val="32"/>
        </w:rPr>
      </w:pPr>
    </w:p>
    <w:p>
      <w:pPr>
        <w:pStyle w:val="2"/>
        <w:spacing w:line="0" w:lineRule="atLeast"/>
        <w:jc w:val="both"/>
        <w:rPr>
          <w:rFonts w:hint="eastAsia"/>
          <w:sz w:val="32"/>
        </w:rPr>
      </w:pPr>
    </w:p>
    <w:p>
      <w:pPr>
        <w:pStyle w:val="2"/>
        <w:spacing w:line="0" w:lineRule="atLeast"/>
        <w:jc w:val="both"/>
        <w:rPr>
          <w:rFonts w:hint="eastAsia"/>
          <w:sz w:val="32"/>
        </w:rPr>
      </w:pPr>
    </w:p>
    <w:p>
      <w:pPr>
        <w:pStyle w:val="2"/>
        <w:spacing w:line="0" w:lineRule="atLeast"/>
        <w:jc w:val="both"/>
        <w:rPr>
          <w:rFonts w:hint="eastAsia" w:eastAsia="宋体" w:cs="宋体"/>
          <w:sz w:val="32"/>
          <w:lang w:eastAsia="zh-CN"/>
        </w:rPr>
      </w:pPr>
    </w:p>
    <w:p>
      <w:pPr>
        <w:pStyle w:val="2"/>
        <w:spacing w:line="0" w:lineRule="atLeast"/>
        <w:jc w:val="both"/>
        <w:rPr>
          <w:rFonts w:hint="eastAsia" w:eastAsia="宋体" w:cs="宋体"/>
          <w:sz w:val="32"/>
          <w:lang w:eastAsia="zh-CN"/>
        </w:rPr>
      </w:pPr>
    </w:p>
    <w:p>
      <w:pPr>
        <w:pStyle w:val="2"/>
        <w:spacing w:line="0" w:lineRule="atLeast"/>
        <w:jc w:val="both"/>
        <w:rPr>
          <w:rFonts w:hint="eastAsia" w:eastAsia="宋体"/>
          <w:sz w:val="32"/>
        </w:rPr>
      </w:pPr>
    </w:p>
    <w:p>
      <w:pPr>
        <w:pStyle w:val="2"/>
        <w:spacing w:line="0" w:lineRule="atLeast"/>
        <w:jc w:val="both"/>
        <w:rPr>
          <w:rFonts w:eastAsia="宋体"/>
          <w:sz w:val="32"/>
        </w:rPr>
      </w:pPr>
      <w:r>
        <w:rPr>
          <w:rFonts w:hint="eastAsia" w:eastAsia="宋体"/>
          <w:sz w:val="32"/>
        </w:rPr>
        <w:t>附件1：</w:t>
      </w:r>
    </w:p>
    <w:p>
      <w:pPr>
        <w:pStyle w:val="2"/>
        <w:spacing w:line="0" w:lineRule="atLeast"/>
        <w:ind w:firstLine="5120" w:firstLineChars="1600"/>
        <w:jc w:val="both"/>
        <w:rPr>
          <w:rFonts w:eastAsia="宋体"/>
          <w:b/>
          <w:sz w:val="44"/>
          <w:szCs w:val="44"/>
        </w:rPr>
      </w:pPr>
      <w:r>
        <w:rPr>
          <w:rFonts w:hint="eastAsia" w:eastAsia="宋体"/>
          <w:sz w:val="32"/>
        </w:rPr>
        <w:t xml:space="preserve">   项目编号：</w:t>
      </w:r>
    </w:p>
    <w:p>
      <w:pPr>
        <w:jc w:val="center"/>
        <w:rPr>
          <w:rFonts w:ascii="宋体" w:hAnsi="宋体" w:cs="宋体"/>
          <w:b/>
          <w:color w:val="000000"/>
          <w:spacing w:val="8"/>
          <w:kern w:val="0"/>
          <w:sz w:val="48"/>
          <w:szCs w:val="48"/>
        </w:rPr>
      </w:pPr>
      <w:r>
        <w:rPr>
          <w:rFonts w:hint="eastAsia" w:ascii="宋体" w:hAnsi="宋体" w:cs="宋体"/>
          <w:b/>
          <w:color w:val="000000"/>
          <w:sz w:val="48"/>
          <w:szCs w:val="48"/>
        </w:rPr>
        <w:t>邵阳市建筑节能</w:t>
      </w:r>
      <w:r>
        <w:rPr>
          <w:rFonts w:hint="eastAsia" w:ascii="宋体" w:hAnsi="宋体" w:cs="宋体"/>
          <w:b/>
          <w:color w:val="000000"/>
          <w:spacing w:val="8"/>
          <w:kern w:val="0"/>
          <w:sz w:val="48"/>
          <w:szCs w:val="48"/>
        </w:rPr>
        <w:t>产品（材料）</w:t>
      </w:r>
    </w:p>
    <w:p>
      <w:pPr>
        <w:jc w:val="center"/>
        <w:rPr>
          <w:rFonts w:ascii="宋体" w:hAnsi="宋体" w:cs="宋体"/>
          <w:b/>
          <w:color w:val="000000"/>
          <w:sz w:val="48"/>
          <w:szCs w:val="48"/>
          <w:u w:val="single"/>
        </w:rPr>
      </w:pPr>
      <w:r>
        <w:rPr>
          <w:rFonts w:hint="eastAsia" w:ascii="宋体" w:hAnsi="宋体" w:cs="宋体"/>
          <w:b/>
          <w:color w:val="000000"/>
          <w:sz w:val="48"/>
          <w:szCs w:val="48"/>
        </w:rPr>
        <w:t>推广应用目录</w:t>
      </w:r>
    </w:p>
    <w:p>
      <w:pPr>
        <w:spacing w:line="2000" w:lineRule="exact"/>
        <w:jc w:val="center"/>
        <w:rPr>
          <w:rFonts w:ascii="宋体" w:hAnsi="宋体" w:cs="宋体"/>
          <w:b/>
          <w:color w:val="000000"/>
          <w:sz w:val="84"/>
          <w:szCs w:val="84"/>
        </w:rPr>
      </w:pPr>
      <w:r>
        <w:rPr>
          <w:rFonts w:hint="eastAsia" w:ascii="宋体" w:hAnsi="宋体" w:cs="宋体"/>
          <w:b/>
          <w:color w:val="000000"/>
          <w:sz w:val="84"/>
          <w:szCs w:val="84"/>
        </w:rPr>
        <w:t xml:space="preserve">申 </w:t>
      </w:r>
    </w:p>
    <w:p>
      <w:pPr>
        <w:spacing w:line="2000" w:lineRule="exact"/>
        <w:jc w:val="center"/>
        <w:rPr>
          <w:rFonts w:ascii="宋体" w:hAnsi="宋体" w:cs="宋体"/>
          <w:b/>
          <w:color w:val="000000"/>
          <w:sz w:val="84"/>
          <w:szCs w:val="84"/>
        </w:rPr>
      </w:pPr>
      <w:r>
        <w:rPr>
          <w:rFonts w:hint="eastAsia" w:ascii="宋体" w:hAnsi="宋体" w:cs="宋体"/>
          <w:b/>
          <w:color w:val="000000"/>
          <w:sz w:val="84"/>
          <w:szCs w:val="84"/>
        </w:rPr>
        <w:t xml:space="preserve">请 </w:t>
      </w:r>
    </w:p>
    <w:p>
      <w:pPr>
        <w:spacing w:line="2000" w:lineRule="exact"/>
        <w:jc w:val="center"/>
        <w:rPr>
          <w:rFonts w:ascii="宋体" w:hAnsi="宋体" w:cs="宋体"/>
          <w:b/>
          <w:color w:val="000000"/>
          <w:sz w:val="84"/>
          <w:szCs w:val="84"/>
        </w:rPr>
      </w:pPr>
      <w:r>
        <w:rPr>
          <w:rFonts w:hint="eastAsia" w:ascii="宋体" w:hAnsi="宋体" w:cs="宋体"/>
          <w:b/>
          <w:color w:val="000000"/>
          <w:sz w:val="84"/>
          <w:szCs w:val="84"/>
        </w:rPr>
        <w:t>表</w:t>
      </w:r>
    </w:p>
    <w:p>
      <w:pPr>
        <w:spacing w:line="1000" w:lineRule="exact"/>
        <w:ind w:firstLine="360" w:firstLineChars="100"/>
        <w:rPr>
          <w:rFonts w:ascii="宋体" w:hAnsi="宋体" w:cs="宋体"/>
          <w:color w:val="000000"/>
          <w:sz w:val="36"/>
          <w:szCs w:val="36"/>
          <w:u w:val="single"/>
        </w:rPr>
      </w:pPr>
      <w:r>
        <w:rPr>
          <w:rFonts w:hint="eastAsia" w:ascii="宋体" w:hAnsi="宋体" w:cs="宋体"/>
          <w:color w:val="000000"/>
          <w:sz w:val="36"/>
          <w:szCs w:val="36"/>
        </w:rPr>
        <w:t>产品（材料）名称</w:t>
      </w:r>
      <w:r>
        <w:rPr>
          <w:rFonts w:hint="eastAsia" w:ascii="宋体" w:hAnsi="宋体" w:cs="宋体"/>
          <w:color w:val="000000"/>
          <w:sz w:val="36"/>
          <w:szCs w:val="36"/>
          <w:u w:val="single"/>
        </w:rPr>
        <w:t xml:space="preserve">                       　        </w:t>
      </w:r>
    </w:p>
    <w:p>
      <w:pPr>
        <w:rPr>
          <w:rFonts w:ascii="宋体" w:hAnsi="宋体" w:cs="宋体"/>
          <w:bCs/>
          <w:color w:val="000000"/>
          <w:sz w:val="36"/>
          <w:szCs w:val="36"/>
        </w:rPr>
      </w:pPr>
      <w:r>
        <w:rPr>
          <w:rFonts w:hint="eastAsia" w:ascii="宋体" w:hAnsi="宋体" w:cs="宋体"/>
          <w:bCs/>
          <w:color w:val="000000"/>
          <w:sz w:val="36"/>
          <w:szCs w:val="36"/>
        </w:rPr>
        <w:t xml:space="preserve">  申报单位（盖章）</w:t>
      </w:r>
      <w:r>
        <w:rPr>
          <w:rFonts w:hint="eastAsia" w:ascii="宋体" w:hAnsi="宋体" w:cs="宋体"/>
          <w:bCs/>
          <w:color w:val="000000"/>
          <w:sz w:val="36"/>
          <w:szCs w:val="36"/>
          <w:u w:val="single"/>
        </w:rPr>
        <w:t xml:space="preserve">               　               </w:t>
      </w:r>
    </w:p>
    <w:p>
      <w:pPr>
        <w:ind w:firstLine="360" w:firstLineChars="100"/>
        <w:rPr>
          <w:rFonts w:ascii="宋体" w:hAnsi="宋体" w:cs="宋体"/>
          <w:bCs/>
          <w:color w:val="000000"/>
          <w:sz w:val="32"/>
          <w:szCs w:val="32"/>
        </w:rPr>
      </w:pPr>
      <w:r>
        <w:rPr>
          <w:rFonts w:hint="eastAsia" w:ascii="宋体" w:hAnsi="宋体" w:cs="宋体"/>
          <w:bCs/>
          <w:color w:val="000000"/>
          <w:sz w:val="36"/>
          <w:szCs w:val="36"/>
        </w:rPr>
        <w:t xml:space="preserve">申 报 时 间     </w:t>
      </w:r>
      <w:r>
        <w:rPr>
          <w:rFonts w:hint="eastAsia" w:ascii="宋体" w:hAnsi="宋体" w:cs="宋体"/>
          <w:bCs/>
          <w:color w:val="000000"/>
          <w:sz w:val="36"/>
          <w:szCs w:val="36"/>
          <w:u w:val="single"/>
        </w:rPr>
        <w:t xml:space="preserve">                      　                 </w:t>
      </w:r>
    </w:p>
    <w:p>
      <w:pPr>
        <w:spacing w:line="1000" w:lineRule="exact"/>
        <w:jc w:val="center"/>
        <w:rPr>
          <w:rFonts w:ascii="宋体" w:hAnsi="宋体" w:cs="宋体"/>
          <w:bCs/>
          <w:color w:val="000000"/>
          <w:sz w:val="36"/>
          <w:szCs w:val="36"/>
        </w:rPr>
      </w:pPr>
      <w:r>
        <w:rPr>
          <w:rFonts w:hint="eastAsia" w:ascii="宋体" w:hAnsi="宋体" w:cs="宋体"/>
          <w:bCs/>
          <w:color w:val="000000"/>
          <w:sz w:val="36"/>
          <w:szCs w:val="36"/>
        </w:rPr>
        <w:t>邵阳市住房和城乡建设局制</w:t>
      </w:r>
    </w:p>
    <w:p>
      <w:pPr>
        <w:spacing w:line="360" w:lineRule="exact"/>
        <w:rPr>
          <w:b/>
          <w:color w:val="000000"/>
          <w:sz w:val="30"/>
          <w:szCs w:val="30"/>
        </w:rPr>
      </w:pPr>
    </w:p>
    <w:p>
      <w:pPr>
        <w:spacing w:line="360" w:lineRule="exact"/>
        <w:rPr>
          <w:b/>
          <w:color w:val="000000"/>
          <w:sz w:val="30"/>
          <w:szCs w:val="30"/>
        </w:rPr>
      </w:pPr>
    </w:p>
    <w:p>
      <w:pPr>
        <w:spacing w:line="360" w:lineRule="exact"/>
        <w:rPr>
          <w:b/>
          <w:color w:val="000000"/>
          <w:sz w:val="30"/>
          <w:szCs w:val="30"/>
        </w:rPr>
      </w:pPr>
    </w:p>
    <w:p>
      <w:pPr>
        <w:spacing w:line="360" w:lineRule="exact"/>
        <w:rPr>
          <w:b/>
          <w:color w:val="000000"/>
          <w:sz w:val="30"/>
          <w:szCs w:val="30"/>
        </w:rPr>
      </w:pPr>
    </w:p>
    <w:tbl>
      <w:tblPr>
        <w:tblStyle w:val="4"/>
        <w:tblpPr w:leftFromText="180" w:rightFromText="180" w:vertAnchor="text" w:horzAnchor="page" w:tblpXSpec="center" w:tblpY="659"/>
        <w:tblOverlap w:val="never"/>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2670"/>
        <w:gridCol w:w="1455"/>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申报单位（盖章）</w:t>
            </w:r>
          </w:p>
        </w:tc>
        <w:tc>
          <w:tcPr>
            <w:tcW w:w="6453" w:type="dxa"/>
            <w:gridSpan w:val="3"/>
            <w:vAlign w:val="center"/>
          </w:tcPr>
          <w:p>
            <w:pPr>
              <w:spacing w:line="50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通 信 地 址</w:t>
            </w:r>
          </w:p>
        </w:tc>
        <w:tc>
          <w:tcPr>
            <w:tcW w:w="2670" w:type="dxa"/>
            <w:vAlign w:val="center"/>
          </w:tcPr>
          <w:p>
            <w:pPr>
              <w:spacing w:line="500" w:lineRule="exact"/>
              <w:jc w:val="center"/>
              <w:rPr>
                <w:b/>
                <w:color w:val="000000"/>
                <w:sz w:val="28"/>
                <w:szCs w:val="28"/>
              </w:rPr>
            </w:pPr>
          </w:p>
        </w:tc>
        <w:tc>
          <w:tcPr>
            <w:tcW w:w="1455" w:type="dxa"/>
            <w:vAlign w:val="center"/>
          </w:tcPr>
          <w:p>
            <w:pPr>
              <w:spacing w:line="500" w:lineRule="exact"/>
              <w:jc w:val="center"/>
              <w:rPr>
                <w:b/>
                <w:color w:val="000000"/>
                <w:sz w:val="28"/>
                <w:szCs w:val="28"/>
              </w:rPr>
            </w:pPr>
            <w:r>
              <w:rPr>
                <w:rFonts w:hint="eastAsia"/>
                <w:b/>
                <w:color w:val="000000"/>
                <w:sz w:val="28"/>
                <w:szCs w:val="28"/>
              </w:rPr>
              <w:t>邮   编</w:t>
            </w:r>
          </w:p>
        </w:tc>
        <w:tc>
          <w:tcPr>
            <w:tcW w:w="2328" w:type="dxa"/>
            <w:vAlign w:val="center"/>
          </w:tcPr>
          <w:p>
            <w:pPr>
              <w:spacing w:line="5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法 人 代 表</w:t>
            </w:r>
          </w:p>
        </w:tc>
        <w:tc>
          <w:tcPr>
            <w:tcW w:w="2670" w:type="dxa"/>
            <w:vAlign w:val="center"/>
          </w:tcPr>
          <w:p>
            <w:pPr>
              <w:spacing w:line="500" w:lineRule="exact"/>
              <w:jc w:val="center"/>
              <w:rPr>
                <w:b/>
                <w:color w:val="000000"/>
                <w:sz w:val="28"/>
                <w:szCs w:val="28"/>
              </w:rPr>
            </w:pPr>
          </w:p>
        </w:tc>
        <w:tc>
          <w:tcPr>
            <w:tcW w:w="1455" w:type="dxa"/>
            <w:vAlign w:val="center"/>
          </w:tcPr>
          <w:p>
            <w:pPr>
              <w:spacing w:line="500" w:lineRule="exact"/>
              <w:jc w:val="center"/>
              <w:rPr>
                <w:b/>
                <w:color w:val="000000"/>
                <w:sz w:val="28"/>
                <w:szCs w:val="28"/>
              </w:rPr>
            </w:pPr>
            <w:r>
              <w:rPr>
                <w:rFonts w:hint="eastAsia"/>
                <w:b/>
                <w:color w:val="000000"/>
                <w:sz w:val="28"/>
                <w:szCs w:val="28"/>
              </w:rPr>
              <w:t>联系电话</w:t>
            </w:r>
          </w:p>
        </w:tc>
        <w:tc>
          <w:tcPr>
            <w:tcW w:w="2328" w:type="dxa"/>
            <w:vAlign w:val="center"/>
          </w:tcPr>
          <w:p>
            <w:pPr>
              <w:spacing w:line="5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经  办  人</w:t>
            </w:r>
          </w:p>
        </w:tc>
        <w:tc>
          <w:tcPr>
            <w:tcW w:w="2670" w:type="dxa"/>
            <w:vAlign w:val="center"/>
          </w:tcPr>
          <w:p>
            <w:pPr>
              <w:spacing w:line="500" w:lineRule="exact"/>
              <w:jc w:val="center"/>
              <w:rPr>
                <w:b/>
                <w:color w:val="000000"/>
                <w:sz w:val="28"/>
                <w:szCs w:val="28"/>
              </w:rPr>
            </w:pPr>
          </w:p>
        </w:tc>
        <w:tc>
          <w:tcPr>
            <w:tcW w:w="1455" w:type="dxa"/>
            <w:vAlign w:val="center"/>
          </w:tcPr>
          <w:p>
            <w:pPr>
              <w:spacing w:line="500" w:lineRule="exact"/>
              <w:jc w:val="center"/>
              <w:rPr>
                <w:b/>
                <w:color w:val="000000"/>
                <w:sz w:val="28"/>
                <w:szCs w:val="28"/>
              </w:rPr>
            </w:pPr>
            <w:r>
              <w:rPr>
                <w:rFonts w:hint="eastAsia"/>
                <w:b/>
                <w:color w:val="000000"/>
                <w:sz w:val="28"/>
                <w:szCs w:val="28"/>
              </w:rPr>
              <w:t>联系电话</w:t>
            </w:r>
          </w:p>
        </w:tc>
        <w:tc>
          <w:tcPr>
            <w:tcW w:w="2328" w:type="dxa"/>
            <w:vAlign w:val="center"/>
          </w:tcPr>
          <w:p>
            <w:pPr>
              <w:spacing w:line="5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产品生产地址</w:t>
            </w:r>
          </w:p>
        </w:tc>
        <w:tc>
          <w:tcPr>
            <w:tcW w:w="2670" w:type="dxa"/>
            <w:vAlign w:val="center"/>
          </w:tcPr>
          <w:p>
            <w:pPr>
              <w:spacing w:line="500" w:lineRule="exact"/>
              <w:jc w:val="center"/>
              <w:rPr>
                <w:b/>
                <w:color w:val="000000"/>
                <w:sz w:val="28"/>
                <w:szCs w:val="28"/>
              </w:rPr>
            </w:pPr>
          </w:p>
        </w:tc>
        <w:tc>
          <w:tcPr>
            <w:tcW w:w="1455" w:type="dxa"/>
            <w:vAlign w:val="center"/>
          </w:tcPr>
          <w:p>
            <w:pPr>
              <w:spacing w:line="500" w:lineRule="exact"/>
              <w:jc w:val="center"/>
              <w:rPr>
                <w:b/>
                <w:color w:val="000000"/>
                <w:sz w:val="28"/>
                <w:szCs w:val="28"/>
              </w:rPr>
            </w:pPr>
            <w:r>
              <w:rPr>
                <w:rFonts w:hint="eastAsia"/>
                <w:b/>
                <w:color w:val="000000"/>
                <w:sz w:val="28"/>
                <w:szCs w:val="28"/>
              </w:rPr>
              <w:t>生产能力</w:t>
            </w:r>
          </w:p>
        </w:tc>
        <w:tc>
          <w:tcPr>
            <w:tcW w:w="2328" w:type="dxa"/>
            <w:vAlign w:val="center"/>
          </w:tcPr>
          <w:p>
            <w:pPr>
              <w:spacing w:line="5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产品（材料）名称</w:t>
            </w:r>
          </w:p>
        </w:tc>
        <w:tc>
          <w:tcPr>
            <w:tcW w:w="2670" w:type="dxa"/>
            <w:vAlign w:val="center"/>
          </w:tcPr>
          <w:p>
            <w:pPr>
              <w:spacing w:line="500" w:lineRule="exact"/>
              <w:jc w:val="center"/>
              <w:rPr>
                <w:b/>
                <w:color w:val="000000"/>
                <w:sz w:val="28"/>
                <w:szCs w:val="28"/>
              </w:rPr>
            </w:pPr>
          </w:p>
        </w:tc>
        <w:tc>
          <w:tcPr>
            <w:tcW w:w="1455" w:type="dxa"/>
            <w:vAlign w:val="center"/>
          </w:tcPr>
          <w:p>
            <w:pPr>
              <w:spacing w:line="500" w:lineRule="exact"/>
              <w:jc w:val="center"/>
              <w:rPr>
                <w:b/>
                <w:color w:val="000000"/>
                <w:sz w:val="28"/>
                <w:szCs w:val="28"/>
              </w:rPr>
            </w:pPr>
            <w:r>
              <w:rPr>
                <w:rFonts w:hint="eastAsia"/>
                <w:b/>
                <w:color w:val="000000"/>
                <w:sz w:val="28"/>
                <w:szCs w:val="28"/>
              </w:rPr>
              <w:t>技术标准规范编号</w:t>
            </w:r>
          </w:p>
        </w:tc>
        <w:tc>
          <w:tcPr>
            <w:tcW w:w="2328" w:type="dxa"/>
            <w:vAlign w:val="center"/>
          </w:tcPr>
          <w:p>
            <w:pPr>
              <w:spacing w:line="5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0"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主要性能指标（主要力学指标、导热系数或热阻、有机保温材料的燃烧性能指标等）</w:t>
            </w:r>
          </w:p>
        </w:tc>
        <w:tc>
          <w:tcPr>
            <w:tcW w:w="6453" w:type="dxa"/>
            <w:gridSpan w:val="3"/>
            <w:vAlign w:val="center"/>
          </w:tcPr>
          <w:p>
            <w:pPr>
              <w:spacing w:line="50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5"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产品（材料）检测情况（何时何地经何机构检测，检测结果如何）</w:t>
            </w:r>
          </w:p>
        </w:tc>
        <w:tc>
          <w:tcPr>
            <w:tcW w:w="6453" w:type="dxa"/>
            <w:gridSpan w:val="3"/>
            <w:vAlign w:val="center"/>
          </w:tcPr>
          <w:p>
            <w:pPr>
              <w:spacing w:line="5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8"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补充说明事项（可选填，如产品通过认证、获取奖励的情况）</w:t>
            </w:r>
          </w:p>
        </w:tc>
        <w:tc>
          <w:tcPr>
            <w:tcW w:w="6453" w:type="dxa"/>
            <w:gridSpan w:val="3"/>
            <w:vAlign w:val="center"/>
          </w:tcPr>
          <w:p>
            <w:pPr>
              <w:spacing w:line="5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2493" w:type="dxa"/>
            <w:vAlign w:val="center"/>
          </w:tcPr>
          <w:p>
            <w:pPr>
              <w:spacing w:line="500" w:lineRule="exact"/>
              <w:rPr>
                <w:b/>
                <w:color w:val="000000"/>
                <w:sz w:val="28"/>
                <w:szCs w:val="28"/>
              </w:rPr>
            </w:pPr>
            <w:r>
              <w:rPr>
                <w:rFonts w:hint="eastAsia"/>
                <w:b/>
                <w:color w:val="000000"/>
                <w:sz w:val="28"/>
                <w:szCs w:val="28"/>
              </w:rPr>
              <w:t>市建筑节能与科技协会初审意见</w:t>
            </w:r>
          </w:p>
        </w:tc>
        <w:tc>
          <w:tcPr>
            <w:tcW w:w="6453" w:type="dxa"/>
            <w:gridSpan w:val="3"/>
            <w:vAlign w:val="center"/>
          </w:tcPr>
          <w:p>
            <w:pPr>
              <w:spacing w:line="5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jc w:val="center"/>
        </w:trPr>
        <w:tc>
          <w:tcPr>
            <w:tcW w:w="2493" w:type="dxa"/>
            <w:vAlign w:val="center"/>
          </w:tcPr>
          <w:p>
            <w:pPr>
              <w:spacing w:line="500" w:lineRule="exact"/>
              <w:jc w:val="center"/>
              <w:rPr>
                <w:b/>
                <w:color w:val="000000"/>
                <w:sz w:val="28"/>
                <w:szCs w:val="28"/>
              </w:rPr>
            </w:pPr>
            <w:r>
              <w:rPr>
                <w:rFonts w:hint="eastAsia"/>
                <w:b/>
                <w:color w:val="000000"/>
                <w:sz w:val="28"/>
                <w:szCs w:val="28"/>
              </w:rPr>
              <w:t>专家评审意见</w:t>
            </w:r>
          </w:p>
        </w:tc>
        <w:tc>
          <w:tcPr>
            <w:tcW w:w="6453" w:type="dxa"/>
            <w:gridSpan w:val="3"/>
            <w:vAlign w:val="center"/>
          </w:tcPr>
          <w:p>
            <w:pPr>
              <w:spacing w:line="5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jc w:val="center"/>
        </w:trPr>
        <w:tc>
          <w:tcPr>
            <w:tcW w:w="2493" w:type="dxa"/>
            <w:tcBorders>
              <w:bottom w:val="single" w:color="auto" w:sz="4" w:space="0"/>
            </w:tcBorders>
            <w:vAlign w:val="center"/>
          </w:tcPr>
          <w:p>
            <w:pPr>
              <w:spacing w:line="500" w:lineRule="exact"/>
              <w:jc w:val="center"/>
              <w:rPr>
                <w:b/>
                <w:color w:val="000000"/>
                <w:sz w:val="28"/>
                <w:szCs w:val="28"/>
              </w:rPr>
            </w:pPr>
            <w:r>
              <w:rPr>
                <w:rFonts w:hint="eastAsia"/>
                <w:b/>
                <w:color w:val="000000"/>
                <w:sz w:val="28"/>
                <w:szCs w:val="28"/>
              </w:rPr>
              <w:t>市住建局审核意见</w:t>
            </w:r>
          </w:p>
        </w:tc>
        <w:tc>
          <w:tcPr>
            <w:tcW w:w="6453" w:type="dxa"/>
            <w:gridSpan w:val="3"/>
            <w:tcBorders>
              <w:bottom w:val="single" w:color="auto" w:sz="4" w:space="0"/>
            </w:tcBorders>
            <w:vAlign w:val="center"/>
          </w:tcPr>
          <w:p>
            <w:pPr>
              <w:spacing w:line="500" w:lineRule="exact"/>
              <w:jc w:val="center"/>
              <w:rPr>
                <w:bCs/>
                <w:color w:val="000000"/>
                <w:sz w:val="28"/>
                <w:szCs w:val="28"/>
              </w:rPr>
            </w:pPr>
          </w:p>
        </w:tc>
      </w:tr>
    </w:tbl>
    <w:p>
      <w:pPr>
        <w:spacing w:line="360" w:lineRule="exact"/>
        <w:rPr>
          <w:color w:val="000000"/>
          <w:szCs w:val="20"/>
        </w:rPr>
      </w:pPr>
    </w:p>
    <w:p>
      <w:pPr>
        <w:spacing w:line="360" w:lineRule="exact"/>
        <w:rPr>
          <w:color w:val="000000"/>
          <w:szCs w:val="20"/>
        </w:rPr>
      </w:pPr>
      <w:r>
        <w:rPr>
          <w:rFonts w:hint="eastAsia"/>
          <w:color w:val="000000"/>
          <w:szCs w:val="20"/>
        </w:rPr>
        <w:t>注：申报应提交相关资料</w:t>
      </w:r>
    </w:p>
    <w:p>
      <w:pPr>
        <w:spacing w:line="360" w:lineRule="exact"/>
        <w:rPr>
          <w:color w:val="000000"/>
          <w:szCs w:val="20"/>
        </w:rPr>
      </w:pPr>
      <w:r>
        <w:rPr>
          <w:color w:val="000000"/>
          <w:szCs w:val="20"/>
        </w:rPr>
        <w:t>1、申报单位产品说明书；</w:t>
      </w:r>
    </w:p>
    <w:p>
      <w:pPr>
        <w:spacing w:line="360" w:lineRule="exact"/>
        <w:rPr>
          <w:color w:val="000000"/>
          <w:szCs w:val="20"/>
        </w:rPr>
      </w:pPr>
      <w:r>
        <w:rPr>
          <w:color w:val="000000"/>
          <w:szCs w:val="20"/>
        </w:rPr>
        <w:t>2、工商营业执照</w:t>
      </w:r>
      <w:r>
        <w:rPr>
          <w:rFonts w:hint="eastAsia"/>
          <w:color w:val="000000"/>
          <w:szCs w:val="20"/>
        </w:rPr>
        <w:t>、组织机构代码证</w:t>
      </w:r>
      <w:r>
        <w:rPr>
          <w:color w:val="000000"/>
          <w:szCs w:val="20"/>
        </w:rPr>
        <w:t>；</w:t>
      </w:r>
    </w:p>
    <w:p>
      <w:pPr>
        <w:spacing w:line="360" w:lineRule="exact"/>
        <w:rPr>
          <w:color w:val="000000"/>
          <w:szCs w:val="20"/>
        </w:rPr>
      </w:pPr>
      <w:r>
        <w:rPr>
          <w:rFonts w:hint="eastAsia"/>
          <w:color w:val="000000"/>
          <w:szCs w:val="20"/>
        </w:rPr>
        <w:t>3、法人代表证明材料及企业概况；</w:t>
      </w:r>
    </w:p>
    <w:p>
      <w:pPr>
        <w:spacing w:line="360" w:lineRule="exact"/>
        <w:rPr>
          <w:color w:val="000000"/>
          <w:szCs w:val="20"/>
        </w:rPr>
      </w:pPr>
      <w:r>
        <w:rPr>
          <w:rFonts w:hint="eastAsia"/>
          <w:color w:val="000000"/>
          <w:szCs w:val="20"/>
        </w:rPr>
        <w:t>4</w:t>
      </w:r>
      <w:r>
        <w:rPr>
          <w:color w:val="000000"/>
          <w:szCs w:val="20"/>
        </w:rPr>
        <w:t>、</w:t>
      </w:r>
      <w:r>
        <w:rPr>
          <w:rFonts w:hint="eastAsia"/>
          <w:color w:val="000000"/>
          <w:szCs w:val="20"/>
        </w:rPr>
        <w:t>产品（材料）标准（国标、行标、企标）；</w:t>
      </w:r>
    </w:p>
    <w:p>
      <w:pPr>
        <w:spacing w:line="360" w:lineRule="exact"/>
        <w:rPr>
          <w:color w:val="000000"/>
          <w:szCs w:val="20"/>
        </w:rPr>
      </w:pPr>
      <w:r>
        <w:rPr>
          <w:rFonts w:hint="eastAsia"/>
          <w:color w:val="000000"/>
          <w:szCs w:val="20"/>
        </w:rPr>
        <w:t>5</w:t>
      </w:r>
      <w:r>
        <w:rPr>
          <w:color w:val="000000"/>
          <w:szCs w:val="20"/>
        </w:rPr>
        <w:t>、产品</w:t>
      </w:r>
      <w:r>
        <w:rPr>
          <w:rFonts w:hint="eastAsia"/>
          <w:color w:val="000000"/>
          <w:szCs w:val="20"/>
        </w:rPr>
        <w:t>（材料）技术说明书；</w:t>
      </w:r>
    </w:p>
    <w:p>
      <w:r>
        <w:rPr>
          <w:rFonts w:hint="eastAsia"/>
          <w:color w:val="000000"/>
          <w:szCs w:val="20"/>
        </w:rPr>
        <w:t>6</w:t>
      </w:r>
      <w:r>
        <w:rPr>
          <w:color w:val="000000"/>
          <w:szCs w:val="20"/>
        </w:rPr>
        <w:t>、</w:t>
      </w:r>
      <w:r>
        <w:rPr>
          <w:rFonts w:hint="eastAsia"/>
          <w:color w:val="000000"/>
          <w:szCs w:val="20"/>
        </w:rPr>
        <w:t>国家检验机构出具的近期质量检测报告。</w:t>
      </w:r>
    </w:p>
    <w:p/>
    <w:p/>
    <w:p/>
    <w:p/>
    <w:p>
      <w:pPr>
        <w:keepNext w:val="0"/>
        <w:keepLines w:val="0"/>
        <w:widowControl/>
        <w:suppressLineNumbers w:val="0"/>
        <w:jc w:val="both"/>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附件2：</w:t>
      </w:r>
    </w:p>
    <w:p>
      <w:pPr>
        <w:keepNext w:val="0"/>
        <w:keepLines w:val="0"/>
        <w:widowControl/>
        <w:suppressLineNumbers w:val="0"/>
        <w:jc w:val="center"/>
      </w:pPr>
      <w:r>
        <w:rPr>
          <w:rFonts w:hint="eastAsia" w:ascii="方正小标宋_GBK" w:hAnsi="方正小标宋_GBK" w:eastAsia="方正小标宋_GBK" w:cs="方正小标宋_GBK"/>
          <w:color w:val="000000"/>
          <w:kern w:val="0"/>
          <w:sz w:val="43"/>
          <w:szCs w:val="43"/>
          <w:lang w:val="en-US" w:eastAsia="zh-CN" w:bidi="ar"/>
        </w:rPr>
        <w:t>邵阳市建筑节能产品、装配式建筑部品部件</w:t>
      </w:r>
    </w:p>
    <w:p>
      <w:pPr>
        <w:keepNext w:val="0"/>
        <w:keepLines w:val="0"/>
        <w:widowControl/>
        <w:suppressLineNumbers w:val="0"/>
        <w:jc w:val="center"/>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（材料）生产基本条件</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申报企业必须证照齐全，有健全的企业内部质量管理体 </w:t>
      </w:r>
    </w:p>
    <w:p>
      <w:pPr>
        <w:keepNext w:val="0"/>
        <w:keepLines w:val="0"/>
        <w:widowControl/>
        <w:suppressLineNumbers w:val="0"/>
        <w:jc w:val="left"/>
        <w:rPr>
          <w:rFonts w:hint="eastAsia" w:ascii="方正小标宋_GBK" w:hAnsi="方正小标宋_GBK" w:eastAsia="方正小标宋_GBK" w:cs="方正小标宋_GBK"/>
          <w:color w:val="000000"/>
          <w:kern w:val="0"/>
          <w:sz w:val="43"/>
          <w:szCs w:val="43"/>
          <w:lang w:val="en-US" w:eastAsia="zh-CN" w:bidi="ar"/>
        </w:rPr>
      </w:pPr>
      <w:r>
        <w:rPr>
          <w:rFonts w:hint="eastAsia" w:ascii="仿宋" w:hAnsi="仿宋" w:eastAsia="仿宋" w:cs="仿宋"/>
          <w:color w:val="000000"/>
          <w:kern w:val="0"/>
          <w:sz w:val="31"/>
          <w:szCs w:val="31"/>
          <w:lang w:val="en-US" w:eastAsia="zh-CN" w:bidi="ar"/>
        </w:rPr>
        <w:t xml:space="preserve">系，企业生产必须符合环保部门的相关要求，符合环境保护和节约能源的要求。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一、建筑保温（隔热）系统及材料 </w:t>
      </w:r>
    </w:p>
    <w:p>
      <w:pPr>
        <w:keepNext w:val="0"/>
        <w:keepLines w:val="0"/>
        <w:widowControl/>
        <w:suppressLineNumbers w:val="0"/>
        <w:ind w:firstLine="310" w:firstLineChars="100"/>
        <w:jc w:val="left"/>
      </w:pPr>
      <w:r>
        <w:rPr>
          <w:rFonts w:ascii="楷体" w:hAnsi="楷体" w:eastAsia="楷体" w:cs="楷体"/>
          <w:color w:val="000000"/>
          <w:kern w:val="0"/>
          <w:sz w:val="31"/>
          <w:szCs w:val="31"/>
          <w:lang w:val="en-US" w:eastAsia="zh-CN" w:bidi="ar"/>
        </w:rPr>
        <w:t xml:space="preserve">（一）有机板类外墙保温系统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有完整的有机保温板生产线、成品板标识设备，主要粉尘污染点应配有自动除尘设备。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生产有机保温板的企业应采用蒸汽式养护设施对有机保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温板进行陈化处理，蒸汽养护室与室内堆场面积应与生产能力相匹配。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3、有专门的试验室并配备专职试验人员，试验室人员应持证上岗，试验室应配备水泥砂浆搅拌机、水泥凝结时间测定仪、力学试验机（抗压测试量程 </w:t>
      </w:r>
      <w:r>
        <w:rPr>
          <w:rFonts w:hint="default" w:ascii="Times New Roman" w:hAnsi="Times New Roman" w:eastAsia="宋体" w:cs="Times New Roman"/>
          <w:color w:val="000000"/>
          <w:kern w:val="0"/>
          <w:sz w:val="31"/>
          <w:szCs w:val="31"/>
          <w:lang w:val="en-US" w:eastAsia="zh-CN" w:bidi="ar"/>
        </w:rPr>
        <w:t>0-50kN,</w:t>
      </w:r>
      <w:r>
        <w:rPr>
          <w:rFonts w:hint="eastAsia" w:ascii="仿宋" w:hAnsi="仿宋" w:eastAsia="仿宋" w:cs="仿宋"/>
          <w:color w:val="000000"/>
          <w:kern w:val="0"/>
          <w:sz w:val="31"/>
          <w:szCs w:val="31"/>
          <w:lang w:val="en-US" w:eastAsia="zh-CN" w:bidi="ar"/>
        </w:rPr>
        <w:t xml:space="preserve">抗拉测试量程 </w:t>
      </w:r>
      <w:r>
        <w:rPr>
          <w:rFonts w:hint="default" w:ascii="Times New Roman" w:hAnsi="Times New Roman" w:eastAsia="宋体" w:cs="Times New Roman"/>
          <w:color w:val="000000"/>
          <w:kern w:val="0"/>
          <w:sz w:val="31"/>
          <w:szCs w:val="31"/>
          <w:lang w:val="en-US" w:eastAsia="zh-CN" w:bidi="ar"/>
        </w:rPr>
        <w:t>0-5kN</w:t>
      </w:r>
      <w:r>
        <w:rPr>
          <w:rFonts w:hint="eastAsia" w:ascii="仿宋" w:hAnsi="仿宋" w:eastAsia="仿宋" w:cs="仿宋"/>
          <w:color w:val="000000"/>
          <w:kern w:val="0"/>
          <w:sz w:val="31"/>
          <w:szCs w:val="31"/>
          <w:lang w:val="en-US" w:eastAsia="zh-CN" w:bidi="ar"/>
        </w:rPr>
        <w:t xml:space="preserve">），恒温干燥箱、水泥标准养护箱、电子天平、水泥振动台、导热系数仪等主要检测设备，使用的计量器具须经依法检定合格。严格进行进场原材料检测控制、过程检测控制、产品出厂检验，具备完备的试验室检测检验记录。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4、有机保温板外墙保温系统配套砂浆可外购，外购砂浆质量应符合相关标准要求，并签订长期供货合同（合同中应注明产品质量要求），以确保系统组成材料的稳定性和可靠性。外购的砂浆生产企业发生变更时应重新进行系统型式检验，检验合格方可办理变更手续。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（二）无机板类外墙保温系统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有完整的无机保温板生产线，并有成品板包装及标识设备</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主要粉尘污染点应配有自动除尘设备，其中：发泡水泥保温板生产线包括搅拌、浇注、养护等，应配有原材料自动计量装置及自动化的搅拌设备。无机轻集料保温板生产线包括计量、成型、搅拌、养护等，应配有原材料粉料、保温填料和搅拌用水的自动计量装置，自动化搅拌设备和成型设备。发泡水泥保温板、泡沫玻璃保温板生产线应配有与生产能力匹配的切割设备，可对成品板进行六面精确切割。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2、生产发泡水泥保温板、无机轻集料保温板的企业应具备养护设施，养护设施和室内堆放场地面积应与产能匹配。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3、有专门的试验室并配备专职试验人员，试验室人员应持证上岗，试验室应配备水泥砂浆搅拌机、水泥凝结时间测定仪、力学试验机（抗压测试量程 </w:t>
      </w:r>
      <w:r>
        <w:rPr>
          <w:rFonts w:hint="default" w:ascii="Times New Roman" w:hAnsi="Times New Roman" w:eastAsia="宋体" w:cs="Times New Roman"/>
          <w:color w:val="000000"/>
          <w:kern w:val="0"/>
          <w:sz w:val="31"/>
          <w:szCs w:val="31"/>
          <w:lang w:val="en-US" w:eastAsia="zh-CN" w:bidi="ar"/>
        </w:rPr>
        <w:t>0-50kN,</w:t>
      </w:r>
      <w:r>
        <w:rPr>
          <w:rFonts w:hint="eastAsia" w:ascii="仿宋" w:hAnsi="仿宋" w:eastAsia="仿宋" w:cs="仿宋"/>
          <w:color w:val="000000"/>
          <w:kern w:val="0"/>
          <w:sz w:val="31"/>
          <w:szCs w:val="31"/>
          <w:lang w:val="en-US" w:eastAsia="zh-CN" w:bidi="ar"/>
        </w:rPr>
        <w:t xml:space="preserve">抗拉测试量程 </w:t>
      </w:r>
      <w:r>
        <w:rPr>
          <w:rFonts w:hint="default" w:ascii="Times New Roman" w:hAnsi="Times New Roman" w:eastAsia="宋体" w:cs="Times New Roman"/>
          <w:color w:val="000000"/>
          <w:kern w:val="0"/>
          <w:sz w:val="31"/>
          <w:szCs w:val="31"/>
          <w:lang w:val="en-US" w:eastAsia="zh-CN" w:bidi="ar"/>
        </w:rPr>
        <w:t>0-5kN</w:t>
      </w:r>
      <w:r>
        <w:rPr>
          <w:rFonts w:hint="eastAsia" w:ascii="仿宋" w:hAnsi="仿宋" w:eastAsia="仿宋" w:cs="仿宋"/>
          <w:color w:val="000000"/>
          <w:kern w:val="0"/>
          <w:sz w:val="31"/>
          <w:szCs w:val="31"/>
          <w:lang w:val="en-US" w:eastAsia="zh-CN" w:bidi="ar"/>
        </w:rPr>
        <w:t xml:space="preserve">），恒温干燥箱、水泥标准养护箱、电子天平、水泥振动台、导热系数仪等主要检测设备，使用的计量器具须经依法检定合格。严格进行进场原材料检测控制、过程检测控制、产品出厂检验，具备完备的试验室检测检验记录。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4、无机保温板外墙保温系统配套砂浆可外购，外购砂浆质量应符合相关标准要求，生产企业应为品牌企业，并签订长期供货合同（合同中应注明产品质量要求），确保系统组成材料的稳定性和可靠性。外购的砂浆生产企业发生变更时应重新进行系统型式检验，检验合格方可办理变更手续。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5、本条内容主要针对发泡水泥保温板、泡沫玻璃保温板、无机轻集料保温板为主要保温材料的无机保温板外墙保温系统，其他无机保温板如有系统标准依据，则可参照执行。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（三）复合板外墙保温系统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有相应的复合板生产线，具备复合、切割、成型、养护、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包装等工艺，生产过程基本实现自动控制，其中保温装饰板生产线应具备稳定的饰面层处理生产设备、工艺，包括切割、界面封闭处理、涂层固化、打磨、饰面喷涂、养护、传输、包装覆膜、标识等。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配有与产能匹配的过程养护设施和室内堆放场地。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有专门的试验室并配备专职试验人员，试验室人员应持证上岗，试验室应配备游标卡尺、水泥砂浆搅拌机、恒温干燥箱、 水泥标准养护箱、面砖拉拔测试仪、万能材料试验机、电子天平、光泽度测定仪、色差计、涂层硬度计、涂层附着力检测仪、水泥凝结时间测定仪、力学试验机（抗压测试量程 </w:t>
      </w:r>
      <w:r>
        <w:rPr>
          <w:rFonts w:hint="default" w:ascii="Times New Roman" w:hAnsi="Times New Roman" w:eastAsia="宋体" w:cs="Times New Roman"/>
          <w:color w:val="000000"/>
          <w:kern w:val="0"/>
          <w:sz w:val="31"/>
          <w:szCs w:val="31"/>
          <w:lang w:val="en-US" w:eastAsia="zh-CN" w:bidi="ar"/>
        </w:rPr>
        <w:t>0-50kN,</w:t>
      </w:r>
      <w:r>
        <w:rPr>
          <w:rFonts w:hint="eastAsia" w:ascii="仿宋" w:hAnsi="仿宋" w:eastAsia="仿宋" w:cs="仿宋"/>
          <w:color w:val="000000"/>
          <w:kern w:val="0"/>
          <w:sz w:val="31"/>
          <w:szCs w:val="31"/>
          <w:lang w:val="en-US" w:eastAsia="zh-CN" w:bidi="ar"/>
        </w:rPr>
        <w:t xml:space="preserve">抗拉测试量程 </w:t>
      </w:r>
      <w:r>
        <w:rPr>
          <w:rFonts w:hint="default" w:ascii="Times New Roman" w:hAnsi="Times New Roman" w:eastAsia="宋体" w:cs="Times New Roman"/>
          <w:color w:val="000000"/>
          <w:kern w:val="0"/>
          <w:sz w:val="31"/>
          <w:szCs w:val="31"/>
          <w:lang w:val="en-US" w:eastAsia="zh-CN" w:bidi="ar"/>
        </w:rPr>
        <w:t>0-5kN</w:t>
      </w:r>
      <w:r>
        <w:rPr>
          <w:rFonts w:hint="eastAsia" w:ascii="仿宋" w:hAnsi="仿宋" w:eastAsia="仿宋" w:cs="仿宋"/>
          <w:color w:val="000000"/>
          <w:kern w:val="0"/>
          <w:sz w:val="31"/>
          <w:szCs w:val="31"/>
          <w:lang w:val="en-US" w:eastAsia="zh-CN" w:bidi="ar"/>
        </w:rPr>
        <w:t xml:space="preserve">）；水泥振动台等主要检测设备，使用的计量器具须经依法检定合格。严格进行进场原材料检测控制、过程检测控制、产品出厂检验，具备完备的试验室检测检验记录。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 xml:space="preserve">内保温复合板的保温材料应能自主生产或有相应固定的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合作企业，保温装饰板外墙保温系统配套组成材料（砂浆、耐候胶、增强面板）可外购，外购材料应与企业签订长期供货合同（合同中应注明产品质量要求），确保系统组成材料的稳定性和可靠性。 配套材料生产企业发生变更时应重新进行系统型式检验，检验合格方可办理变更手续。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5、</w:t>
      </w:r>
      <w:r>
        <w:rPr>
          <w:rFonts w:hint="eastAsia" w:ascii="仿宋" w:hAnsi="仿宋" w:eastAsia="仿宋" w:cs="仿宋"/>
          <w:color w:val="000000"/>
          <w:kern w:val="0"/>
          <w:sz w:val="31"/>
          <w:szCs w:val="31"/>
          <w:lang w:val="en-US" w:eastAsia="zh-CN" w:bidi="ar"/>
        </w:rPr>
        <w:t xml:space="preserve">本条内容主要针对外墙内保温复合板、外墙外保温无饰面防火复合板、保温装饰一体板为主的复合板板外墙保温系统，其他类型复合板可参照执行。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（四）自保温墙材类外墙保温系统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有完整的自保温墙材生产线，符合新型墙材产品认定要求并取得湖南省新型墙材认定证书。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有专门的试验室并配备专职试验人员，试验室人员应持证上岗，试验室应配备相应的产品出厂检验所需设备及水泥砂浆搅拌机、水泥凝结时间测定仪、力学试验机（抗压测试量程 </w:t>
      </w:r>
      <w:r>
        <w:rPr>
          <w:rFonts w:hint="default" w:ascii="Times New Roman" w:hAnsi="Times New Roman" w:eastAsia="宋体" w:cs="Times New Roman"/>
          <w:color w:val="000000"/>
          <w:kern w:val="0"/>
          <w:sz w:val="31"/>
          <w:szCs w:val="31"/>
          <w:lang w:val="en-US" w:eastAsia="zh-CN" w:bidi="ar"/>
        </w:rPr>
        <w:t xml:space="preserve">0-50kN, </w:t>
      </w:r>
      <w:r>
        <w:rPr>
          <w:rFonts w:hint="eastAsia" w:ascii="仿宋" w:hAnsi="仿宋" w:eastAsia="仿宋" w:cs="仿宋"/>
          <w:color w:val="000000"/>
          <w:kern w:val="0"/>
          <w:sz w:val="31"/>
          <w:szCs w:val="31"/>
          <w:lang w:val="en-US" w:eastAsia="zh-CN" w:bidi="ar"/>
        </w:rPr>
        <w:t xml:space="preserve">抗拉测试量程 </w:t>
      </w:r>
      <w:r>
        <w:rPr>
          <w:rFonts w:hint="default" w:ascii="Times New Roman" w:hAnsi="Times New Roman" w:eastAsia="宋体" w:cs="Times New Roman"/>
          <w:color w:val="000000"/>
          <w:kern w:val="0"/>
          <w:sz w:val="31"/>
          <w:szCs w:val="31"/>
          <w:lang w:val="en-US" w:eastAsia="zh-CN" w:bidi="ar"/>
        </w:rPr>
        <w:t>0-5kN</w:t>
      </w:r>
      <w:r>
        <w:rPr>
          <w:rFonts w:hint="eastAsia" w:ascii="仿宋" w:hAnsi="仿宋" w:eastAsia="仿宋" w:cs="仿宋"/>
          <w:color w:val="000000"/>
          <w:kern w:val="0"/>
          <w:sz w:val="31"/>
          <w:szCs w:val="31"/>
          <w:lang w:val="en-US" w:eastAsia="zh-CN" w:bidi="ar"/>
        </w:rPr>
        <w:t xml:space="preserve">），恒温干燥箱、水泥标准养护箱、电子天平、水泥振动台等主要检测设备，使用的计量器具须经依法检定合格。 严格进行进场原材料检测控制、过程检测控制、产品出厂检验， 具备完备的试验室检测检验记录。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本条内容主要针对混凝土复合保温砌砖（砌块）、陶粒保温砖（砌块）、烧结保温砖（砌块）自保温系统，其他砌体、墙板类 外墙自保温系统如有系统标准依据，则可参照执行。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（五）屋面</w:t>
      </w:r>
      <w:r>
        <w:rPr>
          <w:rFonts w:hint="default" w:ascii="Times New Roman" w:hAnsi="Times New Roman" w:eastAsia="宋体" w:cs="Times New Roman"/>
          <w:color w:val="000000"/>
          <w:kern w:val="0"/>
          <w:sz w:val="31"/>
          <w:szCs w:val="31"/>
          <w:lang w:val="en-US" w:eastAsia="zh-CN" w:bidi="ar"/>
        </w:rPr>
        <w:t>/</w:t>
      </w:r>
      <w:r>
        <w:rPr>
          <w:rFonts w:hint="eastAsia" w:ascii="楷体" w:hAnsi="楷体" w:eastAsia="楷体" w:cs="楷体"/>
          <w:color w:val="000000"/>
          <w:kern w:val="0"/>
          <w:sz w:val="31"/>
          <w:szCs w:val="31"/>
          <w:lang w:val="en-US" w:eastAsia="zh-CN" w:bidi="ar"/>
        </w:rPr>
        <w:t xml:space="preserve">楼面保温产品（材料）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屋面</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楼面保温材料应有相应的产品标准，具备相应的应用技术规程或图集。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有完整的保温材料生产线，生产线基本实现自动化生产。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板材类保温材料生产应有标识设备，并有与产能匹配的养护室和室内堆放场地。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 xml:space="preserve">有必备的产品质量检验设备或定期委托检验合同，严格进行产品出厂检验。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（六）其他类型外墙保温隔热系统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外墙保温系统如不属于以上几类，则应符合以下几点基本要求：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有完整的保温</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隔热材料生产线（或施工设备），生产线基本实现自动化生产。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有与产能匹配的过程养护设施和室内堆放场地。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有专门的试验室并配备专职试验人员，试验室人员应持证上岗，试验室的试验设备能满足原材料进场检测、过程检测、产品出厂检测要求。严格进行进场原材料检测控制、过程检测控制、产品出厂检验，具备完备的试验室检测检验记录。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 xml:space="preserve">系统配套材料可部分外购，外购部分材料应选择正规企业并签订长期供货合同（合同中应注明产品质量要求）。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二、建筑用外门、窗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（七）建筑节能外窗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申报企业应具备的生产设备及检测设备：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1.1塑钢节能窗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生产设备：下料锯床、四位双面无缝焊接机、自动清角机、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塑钢钢门窗 </w:t>
      </w:r>
      <w:r>
        <w:rPr>
          <w:rFonts w:hint="default" w:ascii="Times New Roman" w:hAnsi="Times New Roman" w:eastAsia="宋体" w:cs="Times New Roman"/>
          <w:color w:val="000000"/>
          <w:kern w:val="0"/>
          <w:sz w:val="31"/>
          <w:szCs w:val="31"/>
          <w:lang w:val="en-US" w:eastAsia="zh-CN" w:bidi="ar"/>
        </w:rPr>
        <w:t xml:space="preserve">V </w:t>
      </w:r>
      <w:r>
        <w:rPr>
          <w:rFonts w:hint="eastAsia" w:ascii="仿宋" w:hAnsi="仿宋" w:eastAsia="仿宋" w:cs="仿宋"/>
          <w:color w:val="000000"/>
          <w:kern w:val="0"/>
          <w:sz w:val="31"/>
          <w:szCs w:val="31"/>
          <w:lang w:val="en-US" w:eastAsia="zh-CN" w:bidi="ar"/>
        </w:rPr>
        <w:t xml:space="preserve">型角缝清理机、玻璃压条锯、水槽铁。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检测设备：数码中空玻璃测厚仪、焊角强度测试仪、深度游标卡尺、游标卡尺、塞尺、</w:t>
      </w:r>
      <w:r>
        <w:rPr>
          <w:rFonts w:hint="default" w:ascii="Times New Roman" w:hAnsi="Times New Roman" w:eastAsia="宋体" w:cs="Times New Roman"/>
          <w:color w:val="000000"/>
          <w:kern w:val="0"/>
          <w:sz w:val="31"/>
          <w:szCs w:val="31"/>
          <w:lang w:val="en-US" w:eastAsia="zh-CN" w:bidi="ar"/>
        </w:rPr>
        <w:t>0</w:t>
      </w:r>
      <w:r>
        <w:rPr>
          <w:rFonts w:ascii="Microsoft YaHei UI" w:hAnsi="Microsoft YaHei UI" w:eastAsia="Microsoft YaHei UI" w:cs="Microsoft YaHei UI"/>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200 </w:t>
      </w:r>
      <w:r>
        <w:rPr>
          <w:rFonts w:hint="eastAsia" w:ascii="仿宋" w:hAnsi="仿宋" w:eastAsia="仿宋" w:cs="仿宋"/>
          <w:color w:val="000000"/>
          <w:kern w:val="0"/>
          <w:sz w:val="31"/>
          <w:szCs w:val="31"/>
          <w:lang w:val="en-US" w:eastAsia="zh-CN" w:bidi="ar"/>
        </w:rPr>
        <w:t xml:space="preserve">管型测力计、万能角度尺、钢卷尺、钢板尺等。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1.2隔热铝合金节能窗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生产设备：数控双头精密切割锯、精密组角机、精密端面雑床、钻铁床、仿型铁。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检测设备：数码中空玻璃测厚仪、通用量具、卡尺、万能角度尺、塞尺、卷尺、角强度检测仪、铝塑复合型抗剪仪等。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1.3其它类型节能外窗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应具有对应型材的高精度加工设备和数码中空玻璃测厚仪等检测设备。企业的生产车间面积不小于 </w:t>
      </w:r>
      <w:r>
        <w:rPr>
          <w:rFonts w:hint="default" w:ascii="Times New Roman" w:hAnsi="Times New Roman" w:eastAsia="宋体" w:cs="Times New Roman"/>
          <w:color w:val="000000"/>
          <w:kern w:val="0"/>
          <w:sz w:val="31"/>
          <w:szCs w:val="31"/>
          <w:lang w:val="en-US" w:eastAsia="zh-CN" w:bidi="ar"/>
        </w:rPr>
        <w:t xml:space="preserve">2000 </w:t>
      </w:r>
      <w:r>
        <w:rPr>
          <w:rFonts w:hint="eastAsia" w:ascii="仿宋" w:hAnsi="仿宋" w:eastAsia="仿宋" w:cs="仿宋"/>
          <w:color w:val="000000"/>
          <w:kern w:val="0"/>
          <w:sz w:val="31"/>
          <w:szCs w:val="31"/>
          <w:lang w:val="en-US" w:eastAsia="zh-CN" w:bidi="ar"/>
        </w:rPr>
        <w:t xml:space="preserve">平方米（一条生产线）。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（八）节能玻璃（充惰性气体中空玻璃、真空玻璃）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生产企业应具备的相应生产设备及检测设备：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1.1生产设备：玻璃切割设备与磨边设备、立式中空玻璃自动生产线、水净化设备、分子筛灌装机、铝条弯折机、全自动打胶机或双组份打胶机、惰性气体充气设备，真空玻璃应具有相应生产设施设备。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1.2检测设备：数码中空玻璃测厚仪、钢卷尺、千分尺、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邵氏硬度计等，使用的计量器具必须经依法检定合格。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1.3节能玻璃生产企业生产车间面积不小于 </w:t>
      </w:r>
      <w:r>
        <w:rPr>
          <w:rFonts w:hint="default" w:ascii="Times New Roman" w:hAnsi="Times New Roman" w:eastAsia="宋体" w:cs="Times New Roman"/>
          <w:color w:val="000000"/>
          <w:kern w:val="0"/>
          <w:sz w:val="31"/>
          <w:szCs w:val="31"/>
          <w:lang w:val="en-US" w:eastAsia="zh-CN" w:bidi="ar"/>
        </w:rPr>
        <w:t xml:space="preserve">1000 </w:t>
      </w:r>
      <w:r>
        <w:rPr>
          <w:rFonts w:hint="eastAsia" w:ascii="仿宋" w:hAnsi="仿宋" w:eastAsia="仿宋" w:cs="仿宋"/>
          <w:color w:val="000000"/>
          <w:kern w:val="0"/>
          <w:sz w:val="31"/>
          <w:szCs w:val="31"/>
          <w:lang w:val="en-US" w:eastAsia="zh-CN" w:bidi="ar"/>
        </w:rPr>
        <w:t xml:space="preserve">平方米（一 条生产线）。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（九）入户门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有完整的入户门生产线，具备生产所需要的生产、检测设备。剪冲折加工设备：剪板机、冲床、折弯机、折边机、金属圆锯机等；焊接设备：保护焊机等；表面处理设备：自动喷涂流水线等；机压加工设备：冷压机、热压机、车床、磨床、钻床、雑床、刨床等。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检测设备：超声波测厚仪、多功能甲醛测定仪、游标卡尺等，使用的计量器具必须经依法检定合格。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有满足正常生产所需要的生产车间、场地。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三、可再生能源建筑应用产品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（十）太阳能集热器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有满足生产要求的场地、生产设备和检测设备；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有完善的生产质量管理体系和售后服务保障体系；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产品质量符合国家相关标准并获得相关认证；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 xml:space="preserve">具有太阳能热水系统设备的自主开发设计、生产、安装经验，无知识产权纠纷。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四、绿色建筑相关技术产品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（十一）透</w:t>
      </w:r>
      <w:r>
        <w:rPr>
          <w:rFonts w:hint="default" w:ascii="Times New Roman" w:hAnsi="Times New Roman" w:eastAsia="宋体" w:cs="Times New Roman"/>
          <w:color w:val="000000"/>
          <w:kern w:val="0"/>
          <w:sz w:val="31"/>
          <w:szCs w:val="31"/>
          <w:lang w:val="en-US" w:eastAsia="zh-CN" w:bidi="ar"/>
        </w:rPr>
        <w:t>:</w:t>
      </w:r>
      <w:r>
        <w:rPr>
          <w:rFonts w:hint="eastAsia" w:ascii="楷体" w:hAnsi="楷体" w:eastAsia="楷体" w:cs="楷体"/>
          <w:color w:val="000000"/>
          <w:kern w:val="0"/>
          <w:sz w:val="31"/>
          <w:szCs w:val="31"/>
          <w:lang w:val="en-US" w:eastAsia="zh-CN" w:bidi="ar"/>
        </w:rPr>
        <w:t xml:space="preserve">水路面砖（板）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有完整的透水路面砖（板）产品生产线，生产线基本实现自动化生产。透水混凝土路面砖（板）具有配料、布料、搅拌、压制成型、养护等设施设备；透水烧结路面砖（板）具有破碎、搅拌、挤出成型、人工干燥、隧道窑烧制、自动包装等设施设备。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有满足正常生产需要的配套生产设备设施和场地条件。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有专门的试验室并配备专职试验人员，试验室人员应持证上岗，试验室的试验设备能满足原材料进场检测、过程检测、产品出厂检测要求，具备完备的试验室检测检验记录。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 xml:space="preserve">建立有完整的售后服务体系。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（十二）导光管采光系统 </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有满足产品正常生产需要的配套生产设备设施和和场地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条件，生产基本实现自动化，具备相应的设计、施工能力。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建立有完整的售后服务保障体系。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产品质量符合国家相关标准并获得相关认证，产品无知识产权纠纷。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五、绿色建材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（十三）绿色建材产品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有完整产品生产线，生产线基本实现自动化生产。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有满足正常生产需要的配套生产设备设施和场地条件。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获得绿色建材评价标识。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六、建筑垃圾资源化利用相关产品（材料）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（十四）建筑垃圾生产再生骨料（再生级配碎石）、再生水稳混合料、再生沥青混凝土等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有满足产品正常生产需要的配套生产设备设施和和场地条件。再生骨料（再生级配碎石）生产设备应具备分选、破碎、筛分等功能且设置有除铁工艺。再生水稳混合料（再生骨料无机混合料</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生产设备应具备双搅拌系统和增强剂添加装置。再生沥青混凝土 拌和生产设备应具备再生剂专用添加装置。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有专门的实验室并配备专职实验人员，实验室设备能满足原材料进场检测、过程分析、产品出厂检测要求。再生水稳混合料（再生骨料无机混合料）实验室设备应包括压力试验机、水泥净浆搅拌机、水泥抗折抗压试验机、数显电动击实仪、水泥细度负压筛析仪、标准养护室、振动成型机等。再生沥青混凝土实验室设备应包括微机控制沥青混合料材料性能试验 系统、马歇尔稳定度测定仪、击实仪、针入度仪、自动控温延度 仪、软化点测定仪、浸水天平、离心式沥青抽提仪、数控快速分 离机、乳化沥青稠度仪、自动车辙试验仪、沥青恩格拉粘度计、 高速剪切乳化机、激光粒度分析仪等。所用的计量器具须经依法 检定合格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产品（材料）应满足相关标准、规范和规程要求。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（十五）利用再生骨料生产市政工程用建材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有满足产品正常生产需要的配套生产设备设施和和场地条件。生产线具备自动化生产，基本工艺包括配料、搅拌、成型、养护等。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再生骨料掺量不低于 </w:t>
      </w:r>
      <w:r>
        <w:rPr>
          <w:rFonts w:hint="default" w:ascii="Times New Roman" w:hAnsi="Times New Roman" w:eastAsia="宋体" w:cs="Times New Roman"/>
          <w:color w:val="000000"/>
          <w:kern w:val="0"/>
          <w:sz w:val="31"/>
          <w:szCs w:val="31"/>
          <w:lang w:val="en-US" w:eastAsia="zh-CN" w:bidi="ar"/>
        </w:rPr>
        <w:t>70%</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产品（材料）应满足相关标准、规范和规程要求。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（十六）利用再生骨料生产砖、砌块等新型墙材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有满足产品正常生产需要的配套生产设备设施和场地条件。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再生骨料掺量不低于 </w:t>
      </w:r>
      <w:r>
        <w:rPr>
          <w:rFonts w:hint="default" w:ascii="Times New Roman" w:hAnsi="Times New Roman" w:eastAsia="宋体" w:cs="Times New Roman"/>
          <w:color w:val="000000"/>
          <w:kern w:val="0"/>
          <w:sz w:val="31"/>
          <w:szCs w:val="31"/>
          <w:lang w:val="en-US" w:eastAsia="zh-CN" w:bidi="ar"/>
        </w:rPr>
        <w:t>70%</w:t>
      </w: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产品应取得《湖南省新型墙体材料产品认定证书》。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七、装配式建筑部品部件相关产品（材料）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（十七）装配式建筑部品部件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eastAsia="宋体" w:cs="Times New Roman"/>
          <w:color w:val="000000"/>
          <w:kern w:val="0"/>
          <w:sz w:val="31"/>
          <w:szCs w:val="31"/>
          <w:lang w:val="en-US" w:eastAsia="zh-CN" w:bidi="ar"/>
        </w:rPr>
        <w:t>有</w:t>
      </w:r>
      <w:r>
        <w:rPr>
          <w:rFonts w:hint="eastAsia" w:ascii="仿宋" w:hAnsi="仿宋" w:eastAsia="仿宋" w:cs="仿宋"/>
          <w:color w:val="000000"/>
          <w:kern w:val="0"/>
          <w:sz w:val="31"/>
          <w:szCs w:val="31"/>
          <w:lang w:val="en-US" w:eastAsia="zh-CN" w:bidi="ar"/>
        </w:rPr>
        <w:t>固定的生产场所（标准化厂房面积</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万㎡以上，成品堆场 </w:t>
      </w:r>
      <w:r>
        <w:rPr>
          <w:rFonts w:hint="default" w:ascii="Times New Roman" w:hAnsi="Times New Roman" w:eastAsia="宋体" w:cs="Times New Roman"/>
          <w:color w:val="000000"/>
          <w:kern w:val="0"/>
          <w:sz w:val="31"/>
          <w:szCs w:val="31"/>
          <w:lang w:val="en-US" w:eastAsia="zh-CN" w:bidi="ar"/>
        </w:rPr>
        <w:t xml:space="preserve">2 </w:t>
      </w:r>
      <w:r>
        <w:rPr>
          <w:rFonts w:hint="eastAsia" w:ascii="仿宋" w:hAnsi="仿宋" w:eastAsia="仿宋" w:cs="仿宋"/>
          <w:color w:val="000000"/>
          <w:kern w:val="0"/>
          <w:sz w:val="31"/>
          <w:szCs w:val="31"/>
          <w:lang w:val="en-US" w:eastAsia="zh-CN" w:bidi="ar"/>
        </w:rPr>
        <w:t xml:space="preserve">万㎡以上，年构件生产能力可满足 </w:t>
      </w:r>
      <w:r>
        <w:rPr>
          <w:rFonts w:hint="default" w:ascii="Times New Roman" w:hAnsi="Times New Roman" w:eastAsia="宋体" w:cs="Times New Roman"/>
          <w:color w:val="000000"/>
          <w:kern w:val="0"/>
          <w:sz w:val="31"/>
          <w:szCs w:val="31"/>
          <w:lang w:val="en-US" w:eastAsia="zh-CN" w:bidi="ar"/>
        </w:rPr>
        <w:t xml:space="preserve">100 </w:t>
      </w:r>
      <w:r>
        <w:rPr>
          <w:rFonts w:hint="eastAsia" w:ascii="仿宋" w:hAnsi="仿宋" w:eastAsia="仿宋" w:cs="仿宋"/>
          <w:color w:val="000000"/>
          <w:kern w:val="0"/>
          <w:sz w:val="31"/>
          <w:szCs w:val="31"/>
          <w:lang w:val="en-US" w:eastAsia="zh-CN" w:bidi="ar"/>
        </w:rPr>
        <w:t xml:space="preserve">万㎡以上装配式建筑需求）、完善的质量保证体系。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申报企业应满足装配式建筑部品构件流水线生产要求、机械自动化程度较高的成套生产设备和起重、运输设备。具备生产、深化设计与安装一体化能力。包括：部品部件的生产、应用设计、施工、现场装配及验收。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3</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申报企业应有专门的试验室并配备专职试验人员，试验室人员应持证上岗，试验室的试验设备能满足原材料进场检测、过程检测、产品出厂检测要求，具备完备的试验室检测检验记录，各类计量器具按规定由法定计量部门定期检定或校准。原材料应提供采购合同、发票、质量证明、进场复验记录。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4</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产业工人满足生产、安装需要，并经专业操作技能培训合格、持证上岗。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5</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产品质量应符合标准。申报企业应有生产质量控制系统及成品质量控制系统，且配备专职的具备相应工作经验的质检员，有出厂检验记录、型式检验报告（预制钢结构提供钢材原材料复检报告、焊接材料复检报告及产品焊缝无损检验报告）。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6</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产品种类型号满足我省装配式建筑技术体系，构件尺寸符合我省标准化设计统一模数要求。符合</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五节一环保</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要求，所生产的构件有质量检验标准和施工验收标准，且有能依据审查合格的施工图进行构件加工图设计，编制有构件生产方案（生产工艺、原材料采购计划、生产计划、技术质量控制措施、成品保护、堆放及运输方案）。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7</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申报企业应有专职并具备工程施工技术管理工作经历的企业技术负责人（专职，</w:t>
      </w:r>
      <w:r>
        <w:rPr>
          <w:rFonts w:hint="default" w:ascii="Times New Roman" w:hAnsi="Times New Roman" w:eastAsia="宋体" w:cs="Times New Roman"/>
          <w:color w:val="000000"/>
          <w:kern w:val="0"/>
          <w:sz w:val="31"/>
          <w:szCs w:val="31"/>
          <w:lang w:val="en-US" w:eastAsia="zh-CN" w:bidi="ar"/>
        </w:rPr>
        <w:t xml:space="preserve">60 </w:t>
      </w:r>
      <w:r>
        <w:rPr>
          <w:rFonts w:hint="eastAsia" w:ascii="仿宋" w:hAnsi="仿宋" w:eastAsia="仿宋" w:cs="仿宋"/>
          <w:color w:val="000000"/>
          <w:kern w:val="0"/>
          <w:sz w:val="31"/>
          <w:szCs w:val="31"/>
          <w:lang w:val="en-US" w:eastAsia="zh-CN" w:bidi="ar"/>
        </w:rPr>
        <w:t xml:space="preserve">岁以下，具有 </w:t>
      </w:r>
      <w:r>
        <w:rPr>
          <w:rFonts w:hint="default" w:ascii="Times New Roman" w:hAnsi="Times New Roman" w:eastAsia="宋体" w:cs="Times New Roman"/>
          <w:color w:val="000000"/>
          <w:kern w:val="0"/>
          <w:sz w:val="31"/>
          <w:szCs w:val="31"/>
          <w:lang w:val="en-US" w:eastAsia="zh-CN" w:bidi="ar"/>
        </w:rPr>
        <w:t xml:space="preserve">10 </w:t>
      </w:r>
      <w:r>
        <w:rPr>
          <w:rFonts w:hint="eastAsia" w:ascii="仿宋" w:hAnsi="仿宋" w:eastAsia="仿宋" w:cs="仿宋"/>
          <w:color w:val="000000"/>
          <w:kern w:val="0"/>
          <w:sz w:val="31"/>
          <w:szCs w:val="31"/>
          <w:lang w:val="en-US" w:eastAsia="zh-CN" w:bidi="ar"/>
        </w:rPr>
        <w:t>年以上从事工程施工技术管理工作经历，且有高级工程师职称或一级注册结构师执业资格），并有与产能产值相匹配的相应数量的生产技术管理人员（</w:t>
      </w:r>
      <w:r>
        <w:rPr>
          <w:rFonts w:hint="default" w:ascii="Times New Roman" w:hAnsi="Times New Roman" w:eastAsia="宋体" w:cs="Times New Roman"/>
          <w:color w:val="000000"/>
          <w:kern w:val="0"/>
          <w:sz w:val="31"/>
          <w:szCs w:val="31"/>
          <w:lang w:val="en-US" w:eastAsia="zh-CN" w:bidi="ar"/>
        </w:rPr>
        <w:t xml:space="preserve">5 </w:t>
      </w:r>
      <w:r>
        <w:rPr>
          <w:rFonts w:hint="eastAsia" w:ascii="仿宋" w:hAnsi="仿宋" w:eastAsia="仿宋" w:cs="仿宋"/>
          <w:color w:val="000000"/>
          <w:kern w:val="0"/>
          <w:sz w:val="31"/>
          <w:szCs w:val="31"/>
          <w:lang w:val="en-US" w:eastAsia="zh-CN" w:bidi="ar"/>
        </w:rPr>
        <w:t>人以上，中级以上职称）及设计研发人员（</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3 </w:t>
      </w:r>
      <w:r>
        <w:rPr>
          <w:rFonts w:hint="eastAsia" w:ascii="仿宋" w:hAnsi="仿宋" w:eastAsia="仿宋" w:cs="仿宋"/>
          <w:color w:val="000000"/>
          <w:kern w:val="0"/>
          <w:sz w:val="31"/>
          <w:szCs w:val="31"/>
          <w:lang w:val="en-US" w:eastAsia="zh-CN" w:bidi="ar"/>
        </w:rPr>
        <w:t xml:space="preserve">名以上，中级以上职称）。企业工人需满足要求并经专业操作技能培训合格后上岗。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8</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申报企业应按要求建立生产制作全过程的信息化管理系统，并能运用建筑信息模型（</w:t>
      </w:r>
      <w:r>
        <w:rPr>
          <w:rFonts w:hint="default" w:ascii="Times New Roman" w:hAnsi="Times New Roman" w:eastAsia="宋体" w:cs="Times New Roman"/>
          <w:color w:val="000000"/>
          <w:kern w:val="0"/>
          <w:sz w:val="31"/>
          <w:szCs w:val="31"/>
          <w:lang w:val="en-US" w:eastAsia="zh-CN" w:bidi="ar"/>
        </w:rPr>
        <w:t>BIM</w:t>
      </w:r>
      <w:r>
        <w:rPr>
          <w:rFonts w:hint="eastAsia" w:ascii="仿宋" w:hAnsi="仿宋" w:eastAsia="仿宋" w:cs="仿宋"/>
          <w:color w:val="000000"/>
          <w:kern w:val="0"/>
          <w:sz w:val="31"/>
          <w:szCs w:val="31"/>
          <w:lang w:val="en-US" w:eastAsia="zh-CN" w:bidi="ar"/>
        </w:rPr>
        <w:t xml:space="preserve">）技术，使构件生产及运输各个环节均处于可视化在线监控和质量可追溯状态。出厂构件采用预埋芯片或粘贴二维码，信息内容应有工程名称、构件名、型号、生产单位、出厂日期、合格证号、生产负责人、驻厂监理人、验收及监管等信息。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9</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申报企业应通过 </w:t>
      </w:r>
      <w:r>
        <w:rPr>
          <w:rFonts w:hint="default" w:ascii="Times New Roman" w:hAnsi="Times New Roman" w:eastAsia="宋体" w:cs="Times New Roman"/>
          <w:color w:val="000000"/>
          <w:kern w:val="0"/>
          <w:sz w:val="31"/>
          <w:szCs w:val="31"/>
          <w:lang w:val="en-US" w:eastAsia="zh-CN" w:bidi="ar"/>
        </w:rPr>
        <w:t xml:space="preserve">ISO9001 </w:t>
      </w:r>
      <w:r>
        <w:rPr>
          <w:rFonts w:hint="eastAsia" w:ascii="仿宋" w:hAnsi="仿宋" w:eastAsia="仿宋" w:cs="仿宋"/>
          <w:color w:val="000000"/>
          <w:kern w:val="0"/>
          <w:sz w:val="31"/>
          <w:szCs w:val="31"/>
          <w:lang w:val="en-US" w:eastAsia="zh-CN" w:bidi="ar"/>
        </w:rPr>
        <w:t xml:space="preserve">质量管理体系认证、环境管理体系认证、职业健康安全管理体系认证。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10</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申报企业应有自主知识产权，具有相关专利技术 </w:t>
      </w:r>
      <w:r>
        <w:rPr>
          <w:rFonts w:hint="default" w:ascii="Times New Roman" w:hAnsi="Times New Roman" w:eastAsia="宋体" w:cs="Times New Roman"/>
          <w:color w:val="000000"/>
          <w:kern w:val="0"/>
          <w:sz w:val="31"/>
          <w:szCs w:val="31"/>
          <w:lang w:val="en-US" w:eastAsia="zh-CN" w:bidi="ar"/>
        </w:rPr>
        <w:t xml:space="preserve">10 </w:t>
      </w:r>
      <w:r>
        <w:rPr>
          <w:rFonts w:hint="eastAsia" w:ascii="仿宋" w:hAnsi="仿宋" w:eastAsia="仿宋" w:cs="仿宋"/>
          <w:color w:val="000000"/>
          <w:kern w:val="0"/>
          <w:sz w:val="31"/>
          <w:szCs w:val="31"/>
          <w:lang w:val="en-US" w:eastAsia="zh-CN" w:bidi="ar"/>
        </w:rPr>
        <w:t xml:space="preserve">项以上。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11</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产品应广泛应用于市场。已推广应用的装配式建筑项目达到 </w:t>
      </w:r>
      <w:r>
        <w:rPr>
          <w:rFonts w:hint="default" w:ascii="Times New Roman" w:hAnsi="Times New Roman" w:eastAsia="宋体" w:cs="Times New Roman"/>
          <w:color w:val="000000"/>
          <w:kern w:val="0"/>
          <w:sz w:val="31"/>
          <w:szCs w:val="31"/>
          <w:lang w:val="en-US" w:eastAsia="zh-CN" w:bidi="ar"/>
        </w:rPr>
        <w:t xml:space="preserve">50 </w:t>
      </w:r>
      <w:r>
        <w:rPr>
          <w:rFonts w:hint="eastAsia" w:ascii="仿宋" w:hAnsi="仿宋" w:eastAsia="仿宋" w:cs="仿宋"/>
          <w:color w:val="000000"/>
          <w:kern w:val="0"/>
          <w:sz w:val="31"/>
          <w:szCs w:val="31"/>
          <w:lang w:val="en-US" w:eastAsia="zh-CN" w:bidi="ar"/>
        </w:rPr>
        <w:t xml:space="preserve">万㎡以上，或供货合同在 </w:t>
      </w:r>
      <w:r>
        <w:rPr>
          <w:rFonts w:hint="default" w:ascii="Times New Roman" w:hAnsi="Times New Roman" w:eastAsia="宋体" w:cs="Times New Roman"/>
          <w:color w:val="000000"/>
          <w:kern w:val="0"/>
          <w:sz w:val="31"/>
          <w:szCs w:val="31"/>
          <w:lang w:val="en-US" w:eastAsia="zh-CN" w:bidi="ar"/>
        </w:rPr>
        <w:t xml:space="preserve">5000 </w:t>
      </w:r>
      <w:r>
        <w:rPr>
          <w:rFonts w:hint="eastAsia" w:ascii="仿宋" w:hAnsi="仿宋" w:eastAsia="仿宋" w:cs="仿宋"/>
          <w:color w:val="000000"/>
          <w:kern w:val="0"/>
          <w:sz w:val="31"/>
          <w:szCs w:val="31"/>
          <w:lang w:val="en-US" w:eastAsia="zh-CN" w:bidi="ar"/>
        </w:rPr>
        <w:t xml:space="preserve">万元以上。其中系统门窗、非承重内外墙板和整体式厨房卫生间部品部件应在实际工程中有成功的应用实例。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12</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近五年承建的装配式建筑项目无安全质量事故。 </w:t>
      </w: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八、预拌砂浆生产企业进行初步审核的内容和标准</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（一）审核确认其是否符合所在地预拌砂浆行业发展规划；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（二）审核确认其工商营业执照、税务登记证及企业法人证书的真实、有效性；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（三）审核确认企业年总生产能力在三十万吨以上；企业配备的辅助设备与其市场供应情况相符且具备满足生产需要的场地（厂区占地面积在二十亩以上）；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（四）审核确认其生产流程采用自动化控制，生产数据同步记录，保存时间不低于六个月；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（五）审核确认企业已建立有效的质量管理保证体系，体系文件齐全并有效实施：</w:t>
      </w:r>
      <w:r>
        <w:rPr>
          <w:rFonts w:hint="eastAsia" w:ascii="宋体" w:hAnsi="宋体" w:eastAsia="宋体" w:cs="宋体"/>
          <w:color w:val="000000"/>
          <w:kern w:val="0"/>
          <w:sz w:val="31"/>
          <w:szCs w:val="31"/>
          <w:lang w:val="en-US" w:eastAsia="zh-CN" w:bidi="ar"/>
        </w:rPr>
        <w:t>⑴</w:t>
      </w:r>
      <w:r>
        <w:rPr>
          <w:rFonts w:hint="eastAsia" w:ascii="仿宋" w:hAnsi="仿宋" w:eastAsia="仿宋" w:cs="仿宋"/>
          <w:color w:val="000000"/>
          <w:kern w:val="0"/>
          <w:sz w:val="31"/>
          <w:szCs w:val="31"/>
          <w:lang w:val="en-US" w:eastAsia="zh-CN" w:bidi="ar"/>
        </w:rPr>
        <w:t>建立运营质量手册、程序手册等体系文件并传达给相关人员；</w:t>
      </w:r>
      <w:r>
        <w:rPr>
          <w:rFonts w:hint="eastAsia" w:ascii="宋体" w:hAnsi="宋体" w:eastAsia="宋体" w:cs="宋体"/>
          <w:color w:val="000000"/>
          <w:kern w:val="0"/>
          <w:sz w:val="31"/>
          <w:szCs w:val="31"/>
          <w:lang w:val="en-US" w:eastAsia="zh-CN" w:bidi="ar"/>
        </w:rPr>
        <w:t>⑵</w:t>
      </w:r>
      <w:r>
        <w:rPr>
          <w:rFonts w:hint="eastAsia" w:ascii="仿宋" w:hAnsi="仿宋" w:eastAsia="仿宋" w:cs="仿宋"/>
          <w:color w:val="000000"/>
          <w:kern w:val="0"/>
          <w:sz w:val="31"/>
          <w:szCs w:val="31"/>
          <w:lang w:val="en-US" w:eastAsia="zh-CN" w:bidi="ar"/>
        </w:rPr>
        <w:t>建立原材料进料台帐及散装水泥使用量统计报表；</w:t>
      </w:r>
      <w:r>
        <w:rPr>
          <w:rFonts w:hint="eastAsia" w:ascii="宋体" w:hAnsi="宋体" w:eastAsia="宋体" w:cs="宋体"/>
          <w:color w:val="000000"/>
          <w:kern w:val="0"/>
          <w:sz w:val="31"/>
          <w:szCs w:val="31"/>
          <w:lang w:val="en-US" w:eastAsia="zh-CN" w:bidi="ar"/>
        </w:rPr>
        <w:t>⑶</w:t>
      </w:r>
      <w:r>
        <w:rPr>
          <w:rFonts w:hint="eastAsia" w:ascii="仿宋" w:hAnsi="仿宋" w:eastAsia="仿宋" w:cs="仿宋"/>
          <w:color w:val="000000"/>
          <w:kern w:val="0"/>
          <w:sz w:val="31"/>
          <w:szCs w:val="31"/>
          <w:lang w:val="en-US" w:eastAsia="zh-CN" w:bidi="ar"/>
        </w:rPr>
        <w:t>建立砂浆搅拌记录（电脑储存）报表；</w:t>
      </w:r>
      <w:r>
        <w:rPr>
          <w:rFonts w:hint="eastAsia" w:ascii="宋体" w:hAnsi="宋体" w:eastAsia="宋体" w:cs="宋体"/>
          <w:color w:val="000000"/>
          <w:kern w:val="0"/>
          <w:sz w:val="31"/>
          <w:szCs w:val="31"/>
          <w:lang w:val="en-US" w:eastAsia="zh-CN" w:bidi="ar"/>
        </w:rPr>
        <w:t>⑷</w:t>
      </w:r>
      <w:r>
        <w:rPr>
          <w:rFonts w:hint="eastAsia" w:ascii="仿宋" w:hAnsi="仿宋" w:eastAsia="仿宋" w:cs="仿宋"/>
          <w:color w:val="000000"/>
          <w:kern w:val="0"/>
          <w:sz w:val="31"/>
          <w:szCs w:val="31"/>
          <w:lang w:val="en-US" w:eastAsia="zh-CN" w:bidi="ar"/>
        </w:rPr>
        <w:t>建立完整保养维护制度，生产计量设备装置定期校核和标定，在日常生产中有效进行原材料计量偏差检查并记录；</w:t>
      </w:r>
      <w:r>
        <w:rPr>
          <w:rFonts w:hint="eastAsia" w:ascii="宋体" w:hAnsi="宋体" w:eastAsia="宋体" w:cs="宋体"/>
          <w:color w:val="000000"/>
          <w:kern w:val="0"/>
          <w:sz w:val="31"/>
          <w:szCs w:val="31"/>
          <w:lang w:val="en-US" w:eastAsia="zh-CN" w:bidi="ar"/>
        </w:rPr>
        <w:t>⑸</w:t>
      </w:r>
      <w:r>
        <w:rPr>
          <w:rFonts w:hint="eastAsia" w:ascii="仿宋" w:hAnsi="仿宋" w:eastAsia="仿宋" w:cs="仿宋"/>
          <w:color w:val="000000"/>
          <w:kern w:val="0"/>
          <w:sz w:val="31"/>
          <w:szCs w:val="31"/>
          <w:lang w:val="en-US" w:eastAsia="zh-CN" w:bidi="ar"/>
        </w:rPr>
        <w:t xml:space="preserve">企业安全生产符合有关规定；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（六）审核确认企业申报产品和使用的原材料（水泥、砂、石、掺合料、外加剂等）质量符合相应国标，且有当年省级质量检验机构出具的现场抽样产品质量合格检测报告各一份；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（七）审核确认企业实验室已通过省级有关部门认可的实验室资质认定评审；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（八）审核确认企业初级以上（含初级）职称技术人员不少于 </w:t>
      </w:r>
      <w:r>
        <w:rPr>
          <w:rFonts w:hint="default" w:ascii="Times New Roman" w:hAnsi="Times New Roman" w:eastAsia="宋体" w:cs="Times New Roman"/>
          <w:color w:val="000000"/>
          <w:kern w:val="0"/>
          <w:sz w:val="31"/>
          <w:szCs w:val="31"/>
          <w:lang w:val="en-US" w:eastAsia="zh-CN" w:bidi="ar"/>
        </w:rPr>
        <w:t xml:space="preserve">5 </w:t>
      </w:r>
      <w:r>
        <w:rPr>
          <w:rFonts w:hint="eastAsia" w:ascii="仿宋" w:hAnsi="仿宋" w:eastAsia="仿宋" w:cs="仿宋"/>
          <w:color w:val="000000"/>
          <w:kern w:val="0"/>
          <w:sz w:val="31"/>
          <w:szCs w:val="31"/>
          <w:lang w:val="en-US" w:eastAsia="zh-CN" w:bidi="ar"/>
        </w:rPr>
        <w:t xml:space="preserve">人，中级以上（含中级）职称技术人员不少于 </w:t>
      </w:r>
      <w:r>
        <w:rPr>
          <w:rFonts w:hint="default" w:ascii="Times New Roman" w:hAnsi="Times New Roman" w:eastAsia="宋体" w:cs="Times New Roman"/>
          <w:color w:val="000000"/>
          <w:kern w:val="0"/>
          <w:sz w:val="31"/>
          <w:szCs w:val="31"/>
          <w:lang w:val="en-US" w:eastAsia="zh-CN" w:bidi="ar"/>
        </w:rPr>
        <w:t xml:space="preserve">2 </w:t>
      </w:r>
      <w:r>
        <w:rPr>
          <w:rFonts w:hint="eastAsia" w:ascii="仿宋" w:hAnsi="仿宋" w:eastAsia="仿宋" w:cs="仿宋"/>
          <w:color w:val="000000"/>
          <w:kern w:val="0"/>
          <w:sz w:val="31"/>
          <w:szCs w:val="31"/>
          <w:lang w:val="en-US" w:eastAsia="zh-CN" w:bidi="ar"/>
        </w:rPr>
        <w:t xml:space="preserve">人；企业技术负责人、实验室负责人具有相关专业中级以上（含中级）技术职称；申报企业专业技术人员已通过省散装水泥管理机构专业培训并取得合格证书，其中企业技术负责人、实验室负责人等专业技术人员应持有省散装水泥管理机构颁发的专项培训合格证书；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（九）企业须提供环保部门出具的环境影响评估合格报告。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GI4ZDEyZTY1YzU1NjkyYTA1NDE0YjMwNTQ0MzkifQ=="/>
  </w:docVars>
  <w:rsids>
    <w:rsidRoot w:val="79BE44FF"/>
    <w:rsid w:val="01841DB5"/>
    <w:rsid w:val="019B6ACF"/>
    <w:rsid w:val="05E57574"/>
    <w:rsid w:val="07AE2B87"/>
    <w:rsid w:val="0B093D05"/>
    <w:rsid w:val="0EB80A67"/>
    <w:rsid w:val="145F04F1"/>
    <w:rsid w:val="153030DC"/>
    <w:rsid w:val="165E2AC6"/>
    <w:rsid w:val="25FE50CD"/>
    <w:rsid w:val="2D7050C6"/>
    <w:rsid w:val="2F4522AF"/>
    <w:rsid w:val="2F522C30"/>
    <w:rsid w:val="30F4028C"/>
    <w:rsid w:val="38A938DE"/>
    <w:rsid w:val="3DD3429B"/>
    <w:rsid w:val="4BEE305B"/>
    <w:rsid w:val="4E5B4516"/>
    <w:rsid w:val="4F716E46"/>
    <w:rsid w:val="50B96AA7"/>
    <w:rsid w:val="50CC5E80"/>
    <w:rsid w:val="53FC750B"/>
    <w:rsid w:val="58C360F6"/>
    <w:rsid w:val="67406A0D"/>
    <w:rsid w:val="6FC87F40"/>
    <w:rsid w:val="76C7015D"/>
    <w:rsid w:val="77D84053"/>
    <w:rsid w:val="783B1B25"/>
    <w:rsid w:val="79BE4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line="240" w:lineRule="auto"/>
      <w:jc w:val="left"/>
    </w:pPr>
    <w:rPr>
      <w:rFonts w:ascii="宋体" w:hAnsi="宋体" w:eastAsia="仿宋_GB2312" w:cs="宋体"/>
      <w:color w:val="000000"/>
      <w:kern w:val="0"/>
      <w:sz w:val="24"/>
      <w:szCs w:val="32"/>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9494</Words>
  <Characters>9616</Characters>
  <Lines>0</Lines>
  <Paragraphs>0</Paragraphs>
  <TotalTime>2</TotalTime>
  <ScaleCrop>false</ScaleCrop>
  <LinksUpToDate>false</LinksUpToDate>
  <CharactersWithSpaces>9962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2021-03-04T02:30:00Z</dcterms:created>
  <dc:creator>webUser</dc:creator>
  <cp:lastModifiedBy>Administrator</cp:lastModifiedBy>
  <dcterms:modified xsi:type="dcterms:W3CDTF">2023-03-13T07:56:42Z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B1B9E7CEB08D4799BF46317023D64051</vt:lpwstr>
  </property>
</Properties>
</file>