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仿宋_GB2312"/>
          <w:b/>
          <w:bCs/>
          <w:color w:val="000000"/>
          <w:sz w:val="32"/>
          <w:szCs w:val="32"/>
          <w:lang w:bidi="ar-SA"/>
        </w:rPr>
      </w:pPr>
      <w:r>
        <w:rPr>
          <w:rFonts w:hint="eastAsia" w:ascii="黑体" w:eastAsia="黑体" w:cs="仿宋_GB2312"/>
          <w:color w:val="000000"/>
          <w:sz w:val="32"/>
          <w:szCs w:val="32"/>
          <w:lang w:bidi="ar-SA"/>
        </w:rPr>
        <w:t>附件1</w:t>
      </w:r>
    </w:p>
    <w:p>
      <w:pPr>
        <w:spacing w:line="720" w:lineRule="exact"/>
        <w:jc w:val="center"/>
        <w:rPr>
          <w:rFonts w:hint="eastAsia" w:ascii="方正小标宋简体" w:eastAsia="方正小标宋简体" w:cs="黑体"/>
          <w:bCs/>
          <w:color w:val="000000"/>
          <w:sz w:val="44"/>
          <w:szCs w:val="44"/>
          <w:lang w:bidi="ar-SA"/>
        </w:rPr>
      </w:pPr>
      <w:r>
        <w:rPr>
          <w:rFonts w:hint="eastAsia" w:ascii="方正小标宋简体" w:eastAsia="方正小标宋简体" w:cs="黑体"/>
          <w:bCs/>
          <w:color w:val="000000"/>
          <w:sz w:val="44"/>
          <w:szCs w:val="44"/>
          <w:lang w:bidi="ar-SA"/>
        </w:rPr>
        <w:t>标后稽查情况登记表</w:t>
      </w:r>
    </w:p>
    <w:p>
      <w:pPr>
        <w:ind w:left="-398" w:firstLine="204"/>
        <w:jc w:val="left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工程名称：</w:t>
      </w:r>
    </w:p>
    <w:tbl>
      <w:tblPr>
        <w:tblStyle w:val="5"/>
        <w:tblW w:w="1454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150"/>
        <w:gridCol w:w="4825"/>
        <w:gridCol w:w="483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序号</w:t>
            </w:r>
          </w:p>
        </w:tc>
        <w:tc>
          <w:tcPr>
            <w:tcW w:w="41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检查内容</w:t>
            </w:r>
          </w:p>
        </w:tc>
        <w:tc>
          <w:tcPr>
            <w:tcW w:w="48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检查情况</w:t>
            </w:r>
          </w:p>
        </w:tc>
        <w:tc>
          <w:tcPr>
            <w:tcW w:w="48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存在的问题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1</w:t>
            </w:r>
          </w:p>
        </w:tc>
        <w:tc>
          <w:tcPr>
            <w:tcW w:w="41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项目基本情况</w:t>
            </w:r>
          </w:p>
        </w:tc>
        <w:tc>
          <w:tcPr>
            <w:tcW w:w="48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48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2</w:t>
            </w:r>
          </w:p>
        </w:tc>
        <w:tc>
          <w:tcPr>
            <w:tcW w:w="41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招投标活动相关情况（执行国家、省政策法规情况、招标文件编制情况、开、评标情况、招标代理机构行为情况等）</w:t>
            </w:r>
          </w:p>
        </w:tc>
        <w:tc>
          <w:tcPr>
            <w:tcW w:w="48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48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3</w:t>
            </w:r>
          </w:p>
        </w:tc>
        <w:tc>
          <w:tcPr>
            <w:tcW w:w="41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挂靠、转包和违法分包情况</w:t>
            </w:r>
          </w:p>
        </w:tc>
        <w:tc>
          <w:tcPr>
            <w:tcW w:w="48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48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4</w:t>
            </w:r>
          </w:p>
        </w:tc>
        <w:tc>
          <w:tcPr>
            <w:tcW w:w="41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施工（监理）合同履行情况及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工程款（预付款）支付情况</w:t>
            </w:r>
          </w:p>
        </w:tc>
        <w:tc>
          <w:tcPr>
            <w:tcW w:w="48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48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5</w:t>
            </w:r>
          </w:p>
        </w:tc>
        <w:tc>
          <w:tcPr>
            <w:tcW w:w="41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项目部（监理部）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主要负责人员履职到岗情况</w:t>
            </w:r>
          </w:p>
        </w:tc>
        <w:tc>
          <w:tcPr>
            <w:tcW w:w="48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48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6</w:t>
            </w:r>
          </w:p>
        </w:tc>
        <w:tc>
          <w:tcPr>
            <w:tcW w:w="41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建设单位标后履约自查情况以及对施工、监理等单位的监督管理情况</w:t>
            </w:r>
          </w:p>
        </w:tc>
        <w:tc>
          <w:tcPr>
            <w:tcW w:w="48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48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7</w:t>
            </w:r>
          </w:p>
        </w:tc>
        <w:tc>
          <w:tcPr>
            <w:tcW w:w="41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其他</w:t>
            </w:r>
          </w:p>
        </w:tc>
        <w:tc>
          <w:tcPr>
            <w:tcW w:w="48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48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</w:tbl>
    <w:p>
      <w:pPr>
        <w:spacing w:line="360" w:lineRule="exact"/>
        <w:ind w:right="-746" w:rightChars="-233"/>
        <w:jc w:val="left"/>
      </w:pPr>
      <w:r>
        <w:rPr>
          <w:rFonts w:hint="eastAsia" w:ascii="仿宋_GB2312" w:eastAsia="仿宋_GB2312" w:cs="仿宋_GB2312"/>
          <w:color w:val="000000"/>
          <w:sz w:val="24"/>
          <w:lang w:bidi="ar-SA"/>
        </w:rPr>
        <w:t>检查人员（签名）：                                                          检查日期：      年    月  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E2939"/>
    <w:rsid w:val="5ADE29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  <w:lang w:bidi="ar-SA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2018-08-01T02:23:00Z</dcterms:created>
  <dc:creator>Administrator</dc:creator>
  <cp:lastModifiedBy>Administrator</cp:lastModifiedBy>
  <dcterms:modified xsi:type="dcterms:W3CDTF">2018-08-01T02:23:36Z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